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B2" w:rsidRDefault="00CD41B2" w:rsidP="00CD41B2">
      <w:pPr>
        <w:rPr>
          <w:szCs w:val="21"/>
        </w:rPr>
      </w:pPr>
      <w:bookmarkStart w:id="0" w:name="_GoBack"/>
      <w:bookmarkEnd w:id="0"/>
      <w:r w:rsidRPr="002921B6">
        <w:rPr>
          <w:b/>
          <w:bCs/>
          <w:sz w:val="28"/>
          <w:szCs w:val="28"/>
        </w:rPr>
        <w:t>２０１９</w:t>
      </w:r>
      <w:r>
        <w:rPr>
          <w:rFonts w:hint="eastAsia"/>
          <w:b/>
          <w:bCs/>
          <w:sz w:val="28"/>
          <w:szCs w:val="28"/>
        </w:rPr>
        <w:t xml:space="preserve">　秋の</w:t>
      </w:r>
      <w:r w:rsidRPr="002921B6">
        <w:rPr>
          <w:b/>
          <w:bCs/>
          <w:sz w:val="28"/>
          <w:szCs w:val="28"/>
        </w:rPr>
        <w:t>セミナー</w:t>
      </w:r>
      <w:r>
        <w:rPr>
          <w:rFonts w:hint="eastAsia"/>
          <w:b/>
          <w:bCs/>
          <w:sz w:val="28"/>
          <w:szCs w:val="28"/>
        </w:rPr>
        <w:t xml:space="preserve">　指導力・支援力向上セミナー</w:t>
      </w:r>
      <w:r>
        <w:rPr>
          <w:sz w:val="18"/>
          <w:szCs w:val="18"/>
        </w:rPr>
        <w:br/>
      </w:r>
      <w:r w:rsidRPr="002921B6">
        <w:rPr>
          <w:szCs w:val="21"/>
        </w:rPr>
        <w:t>発達障害・知的障害のある子どもへの理解、指導・支援法、また保護者への理解・支援</w:t>
      </w:r>
      <w:r>
        <w:rPr>
          <w:szCs w:val="21"/>
        </w:rPr>
        <w:t>等について、実践豊富な講師陣から学ぶセミナーです。各セミナーは</w:t>
      </w:r>
      <w:r>
        <w:rPr>
          <w:rFonts w:hint="eastAsia"/>
          <w:szCs w:val="21"/>
        </w:rPr>
        <w:t>１</w:t>
      </w:r>
      <w:r w:rsidRPr="002921B6">
        <w:rPr>
          <w:szCs w:val="21"/>
        </w:rPr>
        <w:t>日単位の開催</w:t>
      </w:r>
      <w:r>
        <w:rPr>
          <w:szCs w:val="21"/>
        </w:rPr>
        <w:t>で、１講座からお申込いただけます。</w:t>
      </w:r>
      <w:r w:rsidRPr="00261381">
        <w:rPr>
          <w:szCs w:val="21"/>
        </w:rPr>
        <w:t>「心理検査」、</w:t>
      </w:r>
      <w:r w:rsidRPr="00261381">
        <w:rPr>
          <w:rFonts w:hint="eastAsia"/>
          <w:szCs w:val="21"/>
        </w:rPr>
        <w:t>「遊び」、「音楽療法」、</w:t>
      </w:r>
      <w:r w:rsidRPr="00261381">
        <w:rPr>
          <w:szCs w:val="21"/>
        </w:rPr>
        <w:t>「</w:t>
      </w:r>
      <w:r w:rsidRPr="00261381">
        <w:rPr>
          <w:rFonts w:hint="eastAsia"/>
          <w:szCs w:val="21"/>
        </w:rPr>
        <w:t>感覚</w:t>
      </w:r>
      <w:r w:rsidRPr="00261381">
        <w:rPr>
          <w:szCs w:val="21"/>
        </w:rPr>
        <w:t>」、といったニーズの高いテーマのほか基礎講座、また</w:t>
      </w:r>
      <w:r w:rsidRPr="00261381">
        <w:rPr>
          <w:rFonts w:hint="eastAsia"/>
          <w:szCs w:val="21"/>
        </w:rPr>
        <w:t>「</w:t>
      </w:r>
      <w:r w:rsidRPr="00261381">
        <w:rPr>
          <w:rFonts w:ascii="ＭＳ 明朝" w:hAnsi="ＭＳ Ｐゴシック" w:cs="Courier New" w:hint="eastAsia"/>
          <w:bCs/>
          <w:szCs w:val="21"/>
        </w:rPr>
        <w:t>感情と欲求・動機付け</w:t>
      </w:r>
      <w:r w:rsidRPr="00261381">
        <w:rPr>
          <w:rFonts w:hint="eastAsia"/>
          <w:szCs w:val="21"/>
        </w:rPr>
        <w:t>」</w:t>
      </w:r>
      <w:r w:rsidRPr="00261381">
        <w:rPr>
          <w:szCs w:val="21"/>
        </w:rPr>
        <w:t>をテーマにしたセミナーも新規開講いたします。</w:t>
      </w:r>
      <w:r w:rsidRPr="002921B6">
        <w:rPr>
          <w:szCs w:val="21"/>
        </w:rPr>
        <w:t>皆様のご受講を心よりお待ちしております。</w:t>
      </w:r>
      <w:r w:rsidRPr="002921B6">
        <w:rPr>
          <w:szCs w:val="21"/>
        </w:rPr>
        <w:br/>
      </w:r>
      <w:r w:rsidRPr="002921B6">
        <w:rPr>
          <w:szCs w:val="21"/>
        </w:rPr>
        <w:br/>
      </w:r>
      <w:r w:rsidRPr="002921B6">
        <w:rPr>
          <w:szCs w:val="21"/>
        </w:rPr>
        <w:t>対象：特別支援学校・特別支援学級・通常学級（通級）、幼稚園・保育所、児童発達支援事業・放課後等デイサービスの先生、ＯＴ、ＳＴ、</w:t>
      </w:r>
      <w:r>
        <w:rPr>
          <w:rFonts w:hint="eastAsia"/>
          <w:szCs w:val="21"/>
        </w:rPr>
        <w:t>公認心理師、</w:t>
      </w:r>
      <w:r w:rsidRPr="002921B6">
        <w:rPr>
          <w:szCs w:val="21"/>
        </w:rPr>
        <w:t>心理職、指導・支援員、保健師、ご家族等</w:t>
      </w:r>
      <w:r w:rsidRPr="002921B6">
        <w:rPr>
          <w:szCs w:val="21"/>
        </w:rPr>
        <w:t xml:space="preserve"> </w:t>
      </w:r>
      <w:r w:rsidRPr="002921B6">
        <w:rPr>
          <w:szCs w:val="21"/>
        </w:rPr>
        <w:br/>
      </w:r>
      <w:r w:rsidRPr="002921B6">
        <w:rPr>
          <w:szCs w:val="21"/>
        </w:rPr>
        <w:br/>
      </w:r>
      <w:r>
        <w:rPr>
          <w:rFonts w:ascii="ＭＳ ゴシック" w:eastAsia="ＭＳ ゴシック" w:hAnsi="ＭＳ ゴシック" w:hint="eastAsia"/>
        </w:rPr>
        <w:t>《受講料》各１０，０００</w:t>
      </w:r>
      <w:r w:rsidRPr="008D3007">
        <w:rPr>
          <w:rFonts w:ascii="ＭＳ ゴシック" w:eastAsia="ＭＳ ゴシック" w:hAnsi="ＭＳ ゴシック" w:hint="eastAsia"/>
        </w:rPr>
        <w:t>円（税込）（会員</w:t>
      </w:r>
      <w:r>
        <w:rPr>
          <w:rFonts w:ascii="ＭＳ ゴシック" w:eastAsia="ＭＳ ゴシック" w:hAnsi="ＭＳ ゴシック" w:hint="eastAsia"/>
        </w:rPr>
        <w:t>９，０００</w:t>
      </w:r>
      <w:r w:rsidRPr="008D3007">
        <w:rPr>
          <w:rFonts w:ascii="ＭＳ ゴシック" w:eastAsia="ＭＳ ゴシック" w:hAnsi="ＭＳ ゴシック" w:hint="eastAsia"/>
        </w:rPr>
        <w:t>円（税込））</w:t>
      </w:r>
    </w:p>
    <w:p w:rsidR="00CD41B2" w:rsidRDefault="00CD41B2" w:rsidP="00CD41B2">
      <w:pPr>
        <w:rPr>
          <w:szCs w:val="21"/>
        </w:rPr>
      </w:pPr>
      <w:r w:rsidRPr="002921B6">
        <w:rPr>
          <w:szCs w:val="21"/>
        </w:rPr>
        <w:t>会場：</w:t>
      </w:r>
      <w:hyperlink r:id="rId4" w:tgtFrame="_blank" w:history="1">
        <w:r w:rsidRPr="002921B6">
          <w:rPr>
            <w:rStyle w:val="a3"/>
            <w:szCs w:val="21"/>
          </w:rPr>
          <w:t>東京・有明のＴＦＴビル東館</w:t>
        </w:r>
      </w:hyperlink>
      <w:r w:rsidRPr="002921B6">
        <w:rPr>
          <w:szCs w:val="21"/>
        </w:rPr>
        <w:t xml:space="preserve">　　　時間：１０：１５～１６：２０（受付開始　９：３０～）</w:t>
      </w:r>
      <w:r w:rsidRPr="002921B6">
        <w:rPr>
          <w:szCs w:val="21"/>
        </w:rPr>
        <w:br/>
      </w:r>
      <w:r w:rsidRPr="002921B6">
        <w:rPr>
          <w:szCs w:val="21"/>
        </w:rPr>
        <w:t>アクセス：ゆりかもめ</w:t>
      </w:r>
      <w:r>
        <w:rPr>
          <w:rFonts w:hint="eastAsia"/>
          <w:szCs w:val="21"/>
        </w:rPr>
        <w:t>「</w:t>
      </w:r>
      <w:r>
        <w:rPr>
          <w:rFonts w:ascii="Arial" w:hAnsi="Arial" w:cs="Arial"/>
          <w:color w:val="181818"/>
          <w:szCs w:val="21"/>
        </w:rPr>
        <w:t>東京ビッグサイト</w:t>
      </w:r>
      <w:r>
        <w:rPr>
          <w:rFonts w:ascii="Arial" w:hAnsi="Arial" w:cs="Arial" w:hint="eastAsia"/>
          <w:color w:val="181818"/>
          <w:szCs w:val="21"/>
        </w:rPr>
        <w:t>」</w:t>
      </w:r>
      <w:r w:rsidRPr="002921B6">
        <w:rPr>
          <w:szCs w:val="21"/>
        </w:rPr>
        <w:t>駅より徒歩</w:t>
      </w:r>
      <w:r w:rsidRPr="002921B6">
        <w:rPr>
          <w:szCs w:val="21"/>
        </w:rPr>
        <w:t>1</w:t>
      </w:r>
      <w:r w:rsidRPr="002921B6">
        <w:rPr>
          <w:szCs w:val="21"/>
        </w:rPr>
        <w:t>分／りんかい線「国際展示場」駅より徒歩</w:t>
      </w:r>
      <w:r w:rsidRPr="002921B6">
        <w:rPr>
          <w:szCs w:val="21"/>
        </w:rPr>
        <w:t>5</w:t>
      </w:r>
      <w:r w:rsidRPr="002921B6">
        <w:rPr>
          <w:szCs w:val="21"/>
        </w:rPr>
        <w:t>分</w:t>
      </w:r>
    </w:p>
    <w:p w:rsidR="00CD41B2" w:rsidRDefault="00CD41B2" w:rsidP="00CD41B2">
      <w:pPr>
        <w:rPr>
          <w:szCs w:val="21"/>
        </w:rPr>
      </w:pPr>
    </w:p>
    <w:p w:rsidR="00CD41B2" w:rsidRDefault="00CD41B2" w:rsidP="00CD41B2">
      <w:pPr>
        <w:rPr>
          <w:szCs w:val="21"/>
        </w:rPr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日（土）</w:t>
      </w:r>
    </w:p>
    <w:p w:rsidR="00CD41B2" w:rsidRDefault="00CD41B2" w:rsidP="00CD41B2">
      <w:r>
        <w:rPr>
          <w:rFonts w:hint="eastAsia"/>
        </w:rPr>
        <w:t>秋１　発達障害・知的障害がある子の感情と欲求・動機付け</w:t>
      </w:r>
    </w:p>
    <w:p w:rsidR="00CD41B2" w:rsidRDefault="00CD41B2" w:rsidP="00CD41B2">
      <w:pPr>
        <w:ind w:firstLineChars="400" w:firstLine="840"/>
      </w:pPr>
      <w:r>
        <w:rPr>
          <w:rFonts w:hint="eastAsia"/>
        </w:rPr>
        <w:t xml:space="preserve">―その障害と求められる関わり方とは　</w:t>
      </w:r>
      <w:r w:rsidRPr="008A54BF">
        <w:rPr>
          <w:rFonts w:hint="eastAsia"/>
          <w:bdr w:val="single" w:sz="4" w:space="0" w:color="auto"/>
        </w:rPr>
        <w:t>NEW</w:t>
      </w:r>
    </w:p>
    <w:p w:rsidR="00CD41B2" w:rsidRDefault="00CD41B2" w:rsidP="00CD41B2">
      <w:r>
        <w:rPr>
          <w:rFonts w:hint="eastAsia"/>
          <w:szCs w:val="21"/>
        </w:rPr>
        <w:t>S</w:t>
      </w:r>
      <w:r>
        <w:rPr>
          <w:rFonts w:hint="eastAsia"/>
          <w:szCs w:val="21"/>
        </w:rPr>
        <w:t xml:space="preserve">１　</w:t>
      </w:r>
      <w:r>
        <w:rPr>
          <w:rFonts w:hint="eastAsia"/>
        </w:rPr>
        <w:t>発達障害・知的障害のある子の保護者について学ぶ</w:t>
      </w:r>
    </w:p>
    <w:p w:rsidR="00CD41B2" w:rsidRDefault="00CD41B2" w:rsidP="00CD41B2">
      <w:pPr>
        <w:ind w:firstLineChars="400" w:firstLine="840"/>
      </w:pPr>
      <w:r>
        <w:rPr>
          <w:rFonts w:hint="eastAsia"/>
        </w:rPr>
        <w:t>―メンタルヘルス、コミュニケーション、ペアレント・トレーニングを中心に</w:t>
      </w:r>
    </w:p>
    <w:p w:rsidR="00CD41B2" w:rsidRDefault="00CD41B2" w:rsidP="00CD41B2"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日（日）</w:t>
      </w:r>
    </w:p>
    <w:p w:rsidR="00CD41B2" w:rsidRDefault="00CD41B2" w:rsidP="00CD41B2">
      <w:r>
        <w:rPr>
          <w:rFonts w:hint="eastAsia"/>
          <w:szCs w:val="21"/>
        </w:rPr>
        <w:t xml:space="preserve">秋２　</w:t>
      </w:r>
      <w:r>
        <w:rPr>
          <w:rFonts w:hint="eastAsia"/>
        </w:rPr>
        <w:t>愛着形成・トラウマ・双極性障害への理解と対応―発達障害との関連も含め</w:t>
      </w:r>
    </w:p>
    <w:p w:rsidR="00CD41B2" w:rsidRDefault="00CD41B2" w:rsidP="00CD41B2">
      <w:r>
        <w:rPr>
          <w:rFonts w:hint="eastAsia"/>
          <w:szCs w:val="21"/>
        </w:rPr>
        <w:t xml:space="preserve">秋３　</w:t>
      </w:r>
      <w:r>
        <w:rPr>
          <w:rFonts w:hint="eastAsia"/>
        </w:rPr>
        <w:t>発達障害・知的障害のある子の「感覚」への対応</w:t>
      </w:r>
    </w:p>
    <w:p w:rsidR="00CD41B2" w:rsidRDefault="00CD41B2" w:rsidP="00CD41B2">
      <w:pPr>
        <w:ind w:firstLineChars="400" w:firstLine="840"/>
      </w:pPr>
      <w:r>
        <w:rPr>
          <w:rFonts w:hint="eastAsia"/>
        </w:rPr>
        <w:t>―感覚統合と動作法からのアプローチ</w:t>
      </w:r>
    </w:p>
    <w:p w:rsidR="00CD41B2" w:rsidRDefault="00CD41B2" w:rsidP="00CD41B2">
      <w:r>
        <w:rPr>
          <w:rFonts w:hint="eastAsia"/>
          <w:szCs w:val="21"/>
        </w:rPr>
        <w:t>S</w:t>
      </w:r>
      <w:r>
        <w:rPr>
          <w:rFonts w:hint="eastAsia"/>
          <w:szCs w:val="21"/>
        </w:rPr>
        <w:t xml:space="preserve">２　</w:t>
      </w:r>
      <w:r>
        <w:rPr>
          <w:rFonts w:hint="eastAsia"/>
        </w:rPr>
        <w:t>ADHD</w:t>
      </w:r>
      <w:r>
        <w:rPr>
          <w:rFonts w:hint="eastAsia"/>
        </w:rPr>
        <w:t>・</w:t>
      </w:r>
      <w:r>
        <w:rPr>
          <w:rFonts w:hint="eastAsia"/>
        </w:rPr>
        <w:t>ASD</w:t>
      </w:r>
      <w:r>
        <w:rPr>
          <w:rFonts w:hint="eastAsia"/>
        </w:rPr>
        <w:t>の子どもへの学童期の指導―社会性の課題を中心に（</w:t>
      </w:r>
      <w:r>
        <w:rPr>
          <w:rFonts w:hint="eastAsia"/>
        </w:rPr>
        <w:t>35</w:t>
      </w:r>
      <w:r>
        <w:rPr>
          <w:rFonts w:hint="eastAsia"/>
        </w:rPr>
        <w:t>名限定）</w:t>
      </w:r>
    </w:p>
    <w:p w:rsidR="00CD41B2" w:rsidRDefault="00CD41B2" w:rsidP="00CD41B2"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日（土）</w:t>
      </w:r>
    </w:p>
    <w:p w:rsidR="00CD41B2" w:rsidRDefault="00CD41B2" w:rsidP="00CD41B2">
      <w:r>
        <w:rPr>
          <w:rFonts w:hint="eastAsia"/>
        </w:rPr>
        <w:t>秋４　音楽療法と動作法を用いた発達支援―心と身体へのアプローチ</w:t>
      </w:r>
    </w:p>
    <w:p w:rsidR="00CD41B2" w:rsidRDefault="00CD41B2" w:rsidP="00CD41B2">
      <w:r>
        <w:rPr>
          <w:rFonts w:hint="eastAsia"/>
        </w:rPr>
        <w:t>S</w:t>
      </w:r>
      <w:r>
        <w:rPr>
          <w:rFonts w:hint="eastAsia"/>
        </w:rPr>
        <w:t>３　知的障害・発達障害のある子のほめ方・叱り方・伝え方</w:t>
      </w:r>
    </w:p>
    <w:p w:rsidR="00CD41B2" w:rsidRDefault="00CD41B2" w:rsidP="00CD41B2">
      <w:pPr>
        <w:ind w:firstLineChars="300" w:firstLine="630"/>
      </w:pPr>
      <w:r>
        <w:rPr>
          <w:rFonts w:hint="eastAsia"/>
        </w:rPr>
        <w:t>―合理的配慮の視点も含めて</w:t>
      </w:r>
    </w:p>
    <w:p w:rsidR="00CD41B2" w:rsidRPr="002D1A7D" w:rsidRDefault="00CD41B2" w:rsidP="00CD41B2"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日（日）</w:t>
      </w:r>
    </w:p>
    <w:p w:rsidR="00CD41B2" w:rsidRDefault="00CD41B2" w:rsidP="00CD41B2">
      <w:r>
        <w:rPr>
          <w:rFonts w:hint="eastAsia"/>
        </w:rPr>
        <w:t>秋５　指導に活かす発達の評価―ＷＩＳＣ‐Ⅳを中心に</w:t>
      </w:r>
    </w:p>
    <w:p w:rsidR="00CD41B2" w:rsidRDefault="00CD41B2" w:rsidP="00CD41B2">
      <w:r>
        <w:rPr>
          <w:rFonts w:hint="eastAsia"/>
        </w:rPr>
        <w:t>秋６　衝動的な行動への理解と対応―約束の伝え方も含めて</w:t>
      </w:r>
    </w:p>
    <w:p w:rsidR="00CD41B2" w:rsidRDefault="00CD41B2" w:rsidP="00CD41B2">
      <w:r>
        <w:rPr>
          <w:rFonts w:hint="eastAsia"/>
          <w:szCs w:val="21"/>
        </w:rPr>
        <w:t>S</w:t>
      </w:r>
      <w:r>
        <w:rPr>
          <w:rFonts w:hint="eastAsia"/>
          <w:szCs w:val="21"/>
        </w:rPr>
        <w:t xml:space="preserve">４　</w:t>
      </w:r>
      <w:r>
        <w:rPr>
          <w:rFonts w:hint="eastAsia"/>
        </w:rPr>
        <w:t>自閉症スペクトラム障害の子どもへの幼児期の指導</w:t>
      </w:r>
    </w:p>
    <w:p w:rsidR="00CD41B2" w:rsidRDefault="00CD41B2" w:rsidP="00CD41B2">
      <w:pPr>
        <w:ind w:firstLineChars="300" w:firstLine="630"/>
      </w:pPr>
      <w:r>
        <w:rPr>
          <w:rFonts w:hint="eastAsia"/>
        </w:rPr>
        <w:lastRenderedPageBreak/>
        <w:t>―家族との連携も含めて（</w:t>
      </w:r>
      <w:r>
        <w:rPr>
          <w:rFonts w:hint="eastAsia"/>
        </w:rPr>
        <w:t>35</w:t>
      </w:r>
      <w:r>
        <w:rPr>
          <w:rFonts w:hint="eastAsia"/>
        </w:rPr>
        <w:t>名限定）</w:t>
      </w:r>
    </w:p>
    <w:p w:rsidR="00CD41B2" w:rsidRDefault="00CD41B2" w:rsidP="00CD41B2"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日（土）</w:t>
      </w:r>
    </w:p>
    <w:p w:rsidR="00CD41B2" w:rsidRDefault="00CD41B2" w:rsidP="00CD41B2">
      <w:r>
        <w:rPr>
          <w:rFonts w:hint="eastAsia"/>
        </w:rPr>
        <w:t>秋７　遊びを通して発達を促す―生活動作、学習、コミュニケーションの力を中心に</w:t>
      </w:r>
    </w:p>
    <w:p w:rsidR="00CD41B2" w:rsidRDefault="00CD41B2" w:rsidP="00CD41B2">
      <w:r>
        <w:rPr>
          <w:rFonts w:hint="eastAsia"/>
        </w:rPr>
        <w:t>秋８　発達障害・知的障害のある子どもの家族への支援</w:t>
      </w:r>
    </w:p>
    <w:p w:rsidR="00CD41B2" w:rsidRDefault="00CD41B2" w:rsidP="00CD41B2">
      <w:pPr>
        <w:ind w:firstLineChars="300" w:firstLine="630"/>
      </w:pPr>
      <w:r>
        <w:rPr>
          <w:rFonts w:hint="eastAsia"/>
        </w:rPr>
        <w:t>―児童虐待への対応も含めて</w:t>
      </w:r>
    </w:p>
    <w:p w:rsidR="00CD41B2" w:rsidRDefault="00CD41B2" w:rsidP="00CD41B2"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日（日）</w:t>
      </w:r>
    </w:p>
    <w:p w:rsidR="00CD41B2" w:rsidRDefault="00CD41B2" w:rsidP="00CD41B2">
      <w:r>
        <w:rPr>
          <w:rFonts w:hint="eastAsia"/>
          <w:szCs w:val="21"/>
        </w:rPr>
        <w:t xml:space="preserve">秋９　</w:t>
      </w:r>
      <w:r>
        <w:rPr>
          <w:rFonts w:hint="eastAsia"/>
        </w:rPr>
        <w:t>脳の働きをふまえた発達支援―「注意」へのアプローチを中心に</w:t>
      </w:r>
    </w:p>
    <w:p w:rsidR="00CD41B2" w:rsidRDefault="00CD41B2" w:rsidP="00CD41B2">
      <w:r>
        <w:rPr>
          <w:rFonts w:hint="eastAsia"/>
          <w:szCs w:val="21"/>
        </w:rPr>
        <w:t>秋１０</w:t>
      </w:r>
      <w:r>
        <w:rPr>
          <w:rFonts w:hint="eastAsia"/>
        </w:rPr>
        <w:t>幼児期・学童期に育てたい集団参加の力―衝動的な子への対応も含めて</w:t>
      </w:r>
    </w:p>
    <w:p w:rsidR="00B74612" w:rsidRDefault="00B74612"/>
    <w:p w:rsidR="00CD41B2" w:rsidRPr="005A3B85" w:rsidRDefault="00CD41B2" w:rsidP="00CD41B2">
      <w:pPr>
        <w:rPr>
          <w:rFonts w:asciiTheme="majorEastAsia" w:eastAsiaTheme="majorEastAsia" w:hAnsiTheme="majorEastAsia"/>
          <w:szCs w:val="21"/>
        </w:rPr>
      </w:pPr>
      <w:r w:rsidRPr="005A3B85">
        <w:rPr>
          <w:rFonts w:asciiTheme="majorEastAsia" w:eastAsiaTheme="majorEastAsia" w:hAnsiTheme="majorEastAsia" w:hint="eastAsia"/>
          <w:szCs w:val="21"/>
        </w:rPr>
        <w:t>★</w:t>
      </w:r>
      <w:r w:rsidRPr="005A3B85">
        <w:rPr>
          <w:rFonts w:asciiTheme="majorEastAsia" w:eastAsiaTheme="majorEastAsia" w:hAnsiTheme="majorEastAsia" w:hint="eastAsia"/>
          <w:b/>
          <w:szCs w:val="21"/>
        </w:rPr>
        <w:t>お申込み方法</w:t>
      </w:r>
    </w:p>
    <w:p w:rsidR="00CD41B2" w:rsidRPr="005A3B85" w:rsidRDefault="00CD41B2" w:rsidP="00CD41B2">
      <w:pPr>
        <w:rPr>
          <w:rFonts w:asciiTheme="majorEastAsia" w:eastAsiaTheme="majorEastAsia" w:hAnsiTheme="majorEastAsia"/>
          <w:szCs w:val="21"/>
        </w:rPr>
      </w:pPr>
      <w:r w:rsidRPr="005A3B85">
        <w:rPr>
          <w:rFonts w:asciiTheme="majorEastAsia" w:eastAsiaTheme="majorEastAsia" w:hAnsiTheme="majorEastAsia" w:hint="eastAsia"/>
          <w:szCs w:val="21"/>
        </w:rPr>
        <w:t>《申し込み》</w:t>
      </w:r>
      <w:r w:rsidRPr="005A3B85">
        <w:rPr>
          <w:rFonts w:asciiTheme="majorEastAsia" w:eastAsiaTheme="majorEastAsia" w:hAnsiTheme="majorEastAsia" w:hint="eastAsia"/>
          <w:b/>
          <w:szCs w:val="21"/>
        </w:rPr>
        <w:t>お電話・ＦＡＸ・発達協会ホームページ</w:t>
      </w:r>
      <w:r w:rsidRPr="005A3B85">
        <w:rPr>
          <w:rFonts w:asciiTheme="majorEastAsia" w:eastAsiaTheme="majorEastAsia" w:hAnsiTheme="majorEastAsia" w:hint="eastAsia"/>
          <w:szCs w:val="21"/>
        </w:rPr>
        <w:t>から、お申し込みいただけます。</w:t>
      </w:r>
    </w:p>
    <w:p w:rsidR="00CD41B2" w:rsidRPr="005A3B85" w:rsidRDefault="00CD41B2" w:rsidP="00CD41B2">
      <w:pPr>
        <w:rPr>
          <w:rFonts w:asciiTheme="majorEastAsia" w:eastAsiaTheme="majorEastAsia" w:hAnsiTheme="majorEastAsia"/>
          <w:szCs w:val="21"/>
        </w:rPr>
      </w:pPr>
      <w:r w:rsidRPr="005A3B85">
        <w:rPr>
          <w:rFonts w:asciiTheme="majorEastAsia" w:eastAsiaTheme="majorEastAsia" w:hAnsiTheme="majorEastAsia" w:hint="eastAsia"/>
          <w:szCs w:val="21"/>
        </w:rPr>
        <w:t xml:space="preserve">　　　　　　・電話：03-3903-3800</w:t>
      </w:r>
    </w:p>
    <w:p w:rsidR="00CD41B2" w:rsidRPr="005A3B85" w:rsidRDefault="00CD41B2" w:rsidP="00CD41B2">
      <w:pPr>
        <w:rPr>
          <w:rFonts w:asciiTheme="majorEastAsia" w:eastAsiaTheme="majorEastAsia" w:hAnsiTheme="majorEastAsia"/>
          <w:szCs w:val="21"/>
        </w:rPr>
      </w:pPr>
      <w:r w:rsidRPr="005A3B85">
        <w:rPr>
          <w:rFonts w:asciiTheme="majorEastAsia" w:eastAsiaTheme="majorEastAsia" w:hAnsiTheme="majorEastAsia" w:hint="eastAsia"/>
          <w:szCs w:val="21"/>
        </w:rPr>
        <w:t xml:space="preserve">　　　　　　・Fax ：03-3903-3836</w:t>
      </w:r>
    </w:p>
    <w:p w:rsidR="00CD41B2" w:rsidRPr="005A3B85" w:rsidRDefault="00CD41B2" w:rsidP="00CD41B2">
      <w:pPr>
        <w:rPr>
          <w:rFonts w:asciiTheme="majorEastAsia" w:eastAsiaTheme="majorEastAsia" w:hAnsiTheme="majorEastAsia"/>
          <w:szCs w:val="21"/>
        </w:rPr>
      </w:pPr>
      <w:r w:rsidRPr="005A3B85">
        <w:rPr>
          <w:rFonts w:asciiTheme="majorEastAsia" w:eastAsiaTheme="majorEastAsia" w:hAnsiTheme="majorEastAsia" w:hint="eastAsia"/>
          <w:szCs w:val="21"/>
        </w:rPr>
        <w:t xml:space="preserve">            ・HP　：</w:t>
      </w:r>
      <w:r w:rsidRPr="005A3B85">
        <w:rPr>
          <w:rFonts w:asciiTheme="majorEastAsia" w:eastAsiaTheme="majorEastAsia" w:hAnsiTheme="majorEastAsia"/>
          <w:szCs w:val="21"/>
        </w:rPr>
        <w:t>http://www.hattatsu.or.jp/</w:t>
      </w:r>
    </w:p>
    <w:p w:rsidR="00CD41B2" w:rsidRPr="005A3B85" w:rsidRDefault="00CD41B2" w:rsidP="00CD41B2">
      <w:pPr>
        <w:rPr>
          <w:rFonts w:asciiTheme="majorEastAsia" w:eastAsiaTheme="majorEastAsia" w:hAnsiTheme="majorEastAsia"/>
          <w:szCs w:val="21"/>
        </w:rPr>
      </w:pPr>
      <w:r w:rsidRPr="005A3B85">
        <w:rPr>
          <w:rFonts w:asciiTheme="majorEastAsia" w:eastAsiaTheme="majorEastAsia" w:hAnsiTheme="majorEastAsia" w:hint="eastAsia"/>
          <w:szCs w:val="21"/>
        </w:rPr>
        <w:t>《ご注意》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5A3B85">
        <w:rPr>
          <w:rFonts w:asciiTheme="majorEastAsia" w:eastAsiaTheme="majorEastAsia" w:hAnsiTheme="majorEastAsia" w:hint="eastAsia"/>
          <w:szCs w:val="21"/>
        </w:rPr>
        <w:t>・同じ日程で開催されるセミナーを申し込むことはできません。</w:t>
      </w:r>
    </w:p>
    <w:p w:rsidR="00CD41B2" w:rsidRPr="005A3B85" w:rsidRDefault="00CD41B2" w:rsidP="00CD41B2">
      <w:pPr>
        <w:ind w:leftChars="600" w:left="1365" w:hangingChars="50" w:hanging="105"/>
        <w:rPr>
          <w:rFonts w:asciiTheme="majorEastAsia" w:eastAsiaTheme="majorEastAsia" w:hAnsiTheme="majorEastAsia"/>
          <w:szCs w:val="21"/>
        </w:rPr>
      </w:pPr>
      <w:r w:rsidRPr="005A3B85">
        <w:rPr>
          <w:rFonts w:asciiTheme="majorEastAsia" w:eastAsiaTheme="majorEastAsia" w:hAnsiTheme="majorEastAsia" w:hint="eastAsia"/>
          <w:szCs w:val="21"/>
        </w:rPr>
        <w:t>・申し込みの殺到が予想されるセミナーもございます。お早めにお申し込み下さい。</w:t>
      </w:r>
    </w:p>
    <w:p w:rsidR="00CD41B2" w:rsidRPr="005A3B85" w:rsidRDefault="00CD41B2" w:rsidP="00CD41B2">
      <w:pPr>
        <w:rPr>
          <w:rFonts w:asciiTheme="majorEastAsia" w:eastAsiaTheme="majorEastAsia" w:hAnsiTheme="majorEastAsia"/>
          <w:szCs w:val="21"/>
        </w:rPr>
      </w:pPr>
      <w:r w:rsidRPr="005A3B85">
        <w:rPr>
          <w:rFonts w:asciiTheme="majorEastAsia" w:eastAsiaTheme="majorEastAsia" w:hAnsiTheme="majorEastAsia" w:hint="eastAsia"/>
          <w:szCs w:val="21"/>
        </w:rPr>
        <w:t>《時間》各日10:15～16:20</w:t>
      </w:r>
    </w:p>
    <w:p w:rsidR="00CD41B2" w:rsidRPr="005A3B85" w:rsidRDefault="00ED1405" w:rsidP="00CD41B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《定員》各35名～</w:t>
      </w:r>
      <w:r w:rsidR="00CD41B2">
        <w:rPr>
          <w:rFonts w:asciiTheme="majorEastAsia" w:eastAsiaTheme="majorEastAsia" w:hAnsiTheme="majorEastAsia" w:hint="eastAsia"/>
          <w:szCs w:val="21"/>
        </w:rPr>
        <w:t>250</w:t>
      </w:r>
      <w:r w:rsidR="00CD41B2" w:rsidRPr="005A3B85">
        <w:rPr>
          <w:rFonts w:asciiTheme="majorEastAsia" w:eastAsiaTheme="majorEastAsia" w:hAnsiTheme="majorEastAsia" w:hint="eastAsia"/>
          <w:szCs w:val="21"/>
        </w:rPr>
        <w:t>名（定員になり次第、随時締め切ります）</w:t>
      </w:r>
    </w:p>
    <w:p w:rsidR="00CD41B2" w:rsidRPr="005A3B85" w:rsidRDefault="00CD41B2" w:rsidP="00CD41B2">
      <w:pPr>
        <w:rPr>
          <w:rFonts w:asciiTheme="majorEastAsia" w:eastAsiaTheme="majorEastAsia" w:hAnsiTheme="majorEastAsia"/>
          <w:szCs w:val="21"/>
        </w:rPr>
      </w:pPr>
      <w:r w:rsidRPr="005A3B85">
        <w:rPr>
          <w:rFonts w:asciiTheme="majorEastAsia" w:eastAsiaTheme="majorEastAsia" w:hAnsiTheme="majorEastAsia" w:hint="eastAsia"/>
          <w:szCs w:val="21"/>
        </w:rPr>
        <w:t xml:space="preserve">《会場》東京ファッションタウン（ＴＦＴ）ビル東館　９階研修室　</w:t>
      </w:r>
    </w:p>
    <w:p w:rsidR="00CD41B2" w:rsidRPr="005A3B85" w:rsidRDefault="00CD41B2" w:rsidP="00CD41B2">
      <w:pPr>
        <w:rPr>
          <w:rFonts w:asciiTheme="majorEastAsia" w:eastAsiaTheme="majorEastAsia" w:hAnsiTheme="majorEastAsia"/>
          <w:szCs w:val="21"/>
        </w:rPr>
      </w:pPr>
      <w:r w:rsidRPr="005A3B85">
        <w:rPr>
          <w:rFonts w:asciiTheme="majorEastAsia" w:eastAsiaTheme="majorEastAsia" w:hAnsiTheme="majorEastAsia" w:hint="eastAsia"/>
          <w:szCs w:val="21"/>
        </w:rPr>
        <w:t xml:space="preserve">　　　　東京都江東区有明3-6-11</w:t>
      </w:r>
    </w:p>
    <w:p w:rsidR="00CD41B2" w:rsidRPr="005A3B85" w:rsidRDefault="00CD41B2" w:rsidP="00CD41B2">
      <w:pPr>
        <w:rPr>
          <w:rFonts w:asciiTheme="majorEastAsia" w:eastAsiaTheme="majorEastAsia" w:hAnsiTheme="majorEastAsia"/>
          <w:szCs w:val="21"/>
        </w:rPr>
      </w:pPr>
      <w:r w:rsidRPr="005A3B85">
        <w:rPr>
          <w:rFonts w:asciiTheme="majorEastAsia" w:eastAsiaTheme="majorEastAsia" w:hAnsiTheme="majorEastAsia" w:hint="eastAsia"/>
          <w:szCs w:val="21"/>
        </w:rPr>
        <w:t>《受講料》各</w:t>
      </w:r>
      <w:r>
        <w:rPr>
          <w:rFonts w:asciiTheme="majorEastAsia" w:eastAsiaTheme="majorEastAsia" w:hAnsiTheme="majorEastAsia" w:hint="eastAsia"/>
          <w:szCs w:val="21"/>
        </w:rPr>
        <w:t>10,000</w:t>
      </w:r>
      <w:r w:rsidRPr="005A3B85">
        <w:rPr>
          <w:rFonts w:asciiTheme="majorEastAsia" w:eastAsiaTheme="majorEastAsia" w:hAnsiTheme="majorEastAsia" w:hint="eastAsia"/>
          <w:szCs w:val="21"/>
        </w:rPr>
        <w:t>円（税込）（会員</w:t>
      </w:r>
      <w:r>
        <w:rPr>
          <w:rFonts w:asciiTheme="majorEastAsia" w:eastAsiaTheme="majorEastAsia" w:hAnsiTheme="majorEastAsia" w:hint="eastAsia"/>
          <w:szCs w:val="21"/>
        </w:rPr>
        <w:t>9,000</w:t>
      </w:r>
      <w:r w:rsidRPr="005A3B85">
        <w:rPr>
          <w:rFonts w:asciiTheme="majorEastAsia" w:eastAsiaTheme="majorEastAsia" w:hAnsiTheme="majorEastAsia" w:hint="eastAsia"/>
          <w:szCs w:val="21"/>
        </w:rPr>
        <w:t xml:space="preserve">円（税込）） </w:t>
      </w:r>
    </w:p>
    <w:p w:rsidR="00CD41B2" w:rsidRPr="00E551F3" w:rsidRDefault="00CD41B2" w:rsidP="00CD41B2"/>
    <w:p w:rsidR="00CD41B2" w:rsidRPr="00CD41B2" w:rsidRDefault="00CD41B2"/>
    <w:sectPr w:rsidR="00CD41B2" w:rsidRPr="00CD41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B2"/>
    <w:rsid w:val="00122A17"/>
    <w:rsid w:val="00366992"/>
    <w:rsid w:val="00B74612"/>
    <w:rsid w:val="00CD41B2"/>
    <w:rsid w:val="00ED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1848658-258E-42EA-A031-5CA2A78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4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kyo-bigsight.co.jp/tft/access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AKA164</dc:creator>
  <cp:lastModifiedBy>member</cp:lastModifiedBy>
  <cp:revision>2</cp:revision>
  <dcterms:created xsi:type="dcterms:W3CDTF">2019-08-23T01:09:00Z</dcterms:created>
  <dcterms:modified xsi:type="dcterms:W3CDTF">2019-08-23T01:09:00Z</dcterms:modified>
</cp:coreProperties>
</file>