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4C98FA" w14:textId="77777777" w:rsidR="001A22D4" w:rsidRPr="001A22D4" w:rsidRDefault="001A22D4" w:rsidP="001A22D4">
      <w:pPr>
        <w:spacing w:line="240" w:lineRule="exact"/>
        <w:rPr>
          <w:i/>
          <w:sz w:val="20"/>
          <w:szCs w:val="36"/>
        </w:rPr>
      </w:pPr>
      <w:r w:rsidRPr="001A22D4">
        <w:rPr>
          <w:rFonts w:hint="eastAsia"/>
          <w:i/>
          <w:noProof/>
          <w:sz w:val="44"/>
          <w:szCs w:val="36"/>
        </w:rPr>
        <mc:AlternateContent>
          <mc:Choice Requires="wps">
            <w:drawing>
              <wp:anchor distT="0" distB="0" distL="114300" distR="114300" simplePos="0" relativeHeight="251659264" behindDoc="0" locked="0" layoutInCell="1" allowOverlap="1" wp14:anchorId="563473D0" wp14:editId="354BC788">
                <wp:simplePos x="0" y="0"/>
                <wp:positionH relativeFrom="column">
                  <wp:posOffset>9525</wp:posOffset>
                </wp:positionH>
                <wp:positionV relativeFrom="paragraph">
                  <wp:posOffset>19050</wp:posOffset>
                </wp:positionV>
                <wp:extent cx="6629400" cy="952500"/>
                <wp:effectExtent l="19050" t="19050" r="19050" b="19050"/>
                <wp:wrapNone/>
                <wp:docPr id="8" name="角丸四角形 8"/>
                <wp:cNvGraphicFramePr/>
                <a:graphic xmlns:a="http://schemas.openxmlformats.org/drawingml/2006/main">
                  <a:graphicData uri="http://schemas.microsoft.com/office/word/2010/wordprocessingShape">
                    <wps:wsp>
                      <wps:cNvSpPr/>
                      <wps:spPr>
                        <a:xfrm>
                          <a:off x="0" y="0"/>
                          <a:ext cx="6629400" cy="952500"/>
                        </a:xfrm>
                        <a:prstGeom prst="roundRect">
                          <a:avLst/>
                        </a:prstGeom>
                        <a:noFill/>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97F732" w14:textId="77777777" w:rsidR="001A22D4" w:rsidRPr="00423D8C" w:rsidRDefault="001A22D4" w:rsidP="00FF0A02">
                            <w:pPr>
                              <w:spacing w:line="600" w:lineRule="exact"/>
                              <w:jc w:val="center"/>
                              <w:rPr>
                                <w:rFonts w:asciiTheme="minorEastAsia" w:hAnsiTheme="minorEastAsia" w:cs="メイリオ"/>
                                <w:i/>
                                <w:sz w:val="22"/>
                                <w:szCs w:val="21"/>
                              </w:rPr>
                            </w:pPr>
                            <w:r w:rsidRPr="00423D8C">
                              <w:rPr>
                                <w:rFonts w:asciiTheme="minorEastAsia" w:hAnsiTheme="minorEastAsia" w:cs="メイリオ" w:hint="eastAsia"/>
                                <w:i/>
                                <w:sz w:val="28"/>
                                <w:szCs w:val="21"/>
                              </w:rPr>
                              <w:t>更生支援福祉ネットワーク</w:t>
                            </w:r>
                            <w:r w:rsidR="00271E38" w:rsidRPr="00423D8C">
                              <w:rPr>
                                <w:rFonts w:asciiTheme="minorEastAsia" w:hAnsiTheme="minorEastAsia" w:cs="メイリオ" w:hint="eastAsia"/>
                                <w:i/>
                                <w:sz w:val="28"/>
                                <w:szCs w:val="21"/>
                              </w:rPr>
                              <w:t>構築事業　　連続</w:t>
                            </w:r>
                            <w:r w:rsidR="00C820C3" w:rsidRPr="00423D8C">
                              <w:rPr>
                                <w:rFonts w:asciiTheme="minorEastAsia" w:hAnsiTheme="minorEastAsia" w:cs="メイリオ" w:hint="eastAsia"/>
                                <w:i/>
                                <w:sz w:val="28"/>
                                <w:szCs w:val="21"/>
                              </w:rPr>
                              <w:t>研修</w:t>
                            </w:r>
                          </w:p>
                          <w:p w14:paraId="53F30584" w14:textId="77777777" w:rsidR="001A22D4" w:rsidRPr="00423D8C" w:rsidRDefault="001A22D4" w:rsidP="00FF0A02">
                            <w:pPr>
                              <w:spacing w:line="600" w:lineRule="exact"/>
                              <w:jc w:val="center"/>
                              <w:rPr>
                                <w:rFonts w:ascii="メイリオ" w:eastAsia="メイリオ" w:hAnsi="メイリオ" w:cs="メイリオ"/>
                                <w:i/>
                                <w:sz w:val="48"/>
                                <w:szCs w:val="48"/>
                              </w:rPr>
                            </w:pPr>
                            <w:r w:rsidRPr="00423D8C">
                              <w:rPr>
                                <w:rFonts w:ascii="メイリオ" w:eastAsia="メイリオ" w:hAnsi="メイリオ" w:cs="メイリオ" w:hint="eastAsia"/>
                                <w:i/>
                                <w:sz w:val="44"/>
                                <w:szCs w:val="48"/>
                              </w:rPr>
                              <w:t>～</w:t>
                            </w:r>
                            <w:r w:rsidR="00271E38" w:rsidRPr="00423D8C">
                              <w:rPr>
                                <w:rFonts w:ascii="メイリオ" w:eastAsia="メイリオ" w:hAnsi="メイリオ" w:cs="メイリオ" w:hint="eastAsia"/>
                                <w:i/>
                                <w:sz w:val="44"/>
                                <w:szCs w:val="48"/>
                              </w:rPr>
                              <w:t>手をつなぐ先にあるもの</w:t>
                            </w:r>
                            <w:r w:rsidRPr="00423D8C">
                              <w:rPr>
                                <w:rFonts w:ascii="メイリオ" w:eastAsia="メイリオ" w:hAnsi="メイリオ" w:cs="メイリオ" w:hint="eastAsia"/>
                                <w:i/>
                                <w:sz w:val="44"/>
                                <w:szCs w:val="48"/>
                              </w:rPr>
                              <w:t>～</w:t>
                            </w:r>
                          </w:p>
                          <w:p w14:paraId="2D277651" w14:textId="77777777" w:rsidR="001A22D4" w:rsidRPr="001A22D4" w:rsidRDefault="001A22D4" w:rsidP="001A2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3473D0" id="角丸四角形 8" o:spid="_x0000_s1026" style="position:absolute;left:0;text-align:left;margin-left:.75pt;margin-top:1.5pt;width:522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" filled="f" strokecolor="black [3213]" strokeweight="3pt">
                <v:stroke linestyle="thinThin" joinstyle="miter"/>
                <v:textbox>
                  <w:txbxContent>
                    <w:p w14:paraId="0F97F732" w14:textId="77777777" w:rsidR="001A22D4" w:rsidRPr="00423D8C" w:rsidRDefault="001A22D4" w:rsidP="00FF0A02">
                      <w:pPr>
                        <w:spacing w:line="600" w:lineRule="exact"/>
                        <w:jc w:val="center"/>
                        <w:rPr>
                          <w:rFonts w:asciiTheme="minorEastAsia" w:hAnsiTheme="minorEastAsia" w:cs="メイリオ"/>
                          <w:i/>
                          <w:sz w:val="22"/>
                          <w:szCs w:val="21"/>
                        </w:rPr>
                      </w:pPr>
                      <w:r w:rsidRPr="00423D8C">
                        <w:rPr>
                          <w:rFonts w:asciiTheme="minorEastAsia" w:hAnsiTheme="minorEastAsia" w:cs="メイリオ" w:hint="eastAsia"/>
                          <w:i/>
                          <w:sz w:val="28"/>
                          <w:szCs w:val="21"/>
                        </w:rPr>
                        <w:t>更生支援福祉ネットワーク</w:t>
                      </w:r>
                      <w:r w:rsidR="00271E38" w:rsidRPr="00423D8C">
                        <w:rPr>
                          <w:rFonts w:asciiTheme="minorEastAsia" w:hAnsiTheme="minorEastAsia" w:cs="メイリオ" w:hint="eastAsia"/>
                          <w:i/>
                          <w:sz w:val="28"/>
                          <w:szCs w:val="21"/>
                        </w:rPr>
                        <w:t>構築事業　　連続</w:t>
                      </w:r>
                      <w:r w:rsidR="00C820C3" w:rsidRPr="00423D8C">
                        <w:rPr>
                          <w:rFonts w:asciiTheme="minorEastAsia" w:hAnsiTheme="minorEastAsia" w:cs="メイリオ" w:hint="eastAsia"/>
                          <w:i/>
                          <w:sz w:val="28"/>
                          <w:szCs w:val="21"/>
                        </w:rPr>
                        <w:t>研修</w:t>
                      </w:r>
                    </w:p>
                    <w:p w14:paraId="53F30584" w14:textId="77777777" w:rsidR="001A22D4" w:rsidRPr="00423D8C" w:rsidRDefault="001A22D4" w:rsidP="00FF0A02">
                      <w:pPr>
                        <w:spacing w:line="600" w:lineRule="exact"/>
                        <w:jc w:val="center"/>
                        <w:rPr>
                          <w:rFonts w:ascii="メイリオ" w:eastAsia="メイリオ" w:hAnsi="メイリオ" w:cs="メイリオ"/>
                          <w:i/>
                          <w:sz w:val="48"/>
                          <w:szCs w:val="48"/>
                        </w:rPr>
                      </w:pPr>
                      <w:r w:rsidRPr="00423D8C">
                        <w:rPr>
                          <w:rFonts w:ascii="メイリオ" w:eastAsia="メイリオ" w:hAnsi="メイリオ" w:cs="メイリオ" w:hint="eastAsia"/>
                          <w:i/>
                          <w:sz w:val="44"/>
                          <w:szCs w:val="48"/>
                        </w:rPr>
                        <w:t>～</w:t>
                      </w:r>
                      <w:r w:rsidR="00271E38" w:rsidRPr="00423D8C">
                        <w:rPr>
                          <w:rFonts w:ascii="メイリオ" w:eastAsia="メイリオ" w:hAnsi="メイリオ" w:cs="メイリオ" w:hint="eastAsia"/>
                          <w:i/>
                          <w:sz w:val="44"/>
                          <w:szCs w:val="48"/>
                        </w:rPr>
                        <w:t>手をつなぐ先にあるもの</w:t>
                      </w:r>
                      <w:r w:rsidRPr="00423D8C">
                        <w:rPr>
                          <w:rFonts w:ascii="メイリオ" w:eastAsia="メイリオ" w:hAnsi="メイリオ" w:cs="メイリオ" w:hint="eastAsia"/>
                          <w:i/>
                          <w:sz w:val="44"/>
                          <w:szCs w:val="48"/>
                        </w:rPr>
                        <w:t>～</w:t>
                      </w:r>
                    </w:p>
                    <w:p w14:paraId="2D277651" w14:textId="77777777" w:rsidR="001A22D4" w:rsidRPr="001A22D4" w:rsidRDefault="001A22D4" w:rsidP="001A22D4">
                      <w:pPr>
                        <w:jc w:val="center"/>
                      </w:pPr>
                    </w:p>
                  </w:txbxContent>
                </v:textbox>
              </v:roundrect>
            </w:pict>
          </mc:Fallback>
        </mc:AlternateContent>
      </w:r>
      <w:r w:rsidR="00AD21E1" w:rsidRPr="001A22D4">
        <w:rPr>
          <w:rFonts w:hint="eastAsia"/>
          <w:i/>
          <w:sz w:val="44"/>
          <w:szCs w:val="36"/>
        </w:rPr>
        <w:t xml:space="preserve">　</w:t>
      </w:r>
    </w:p>
    <w:p w14:paraId="6095995E" w14:textId="77777777" w:rsidR="00EF6704" w:rsidRDefault="00EF6704" w:rsidP="00EF6704">
      <w:pPr>
        <w:spacing w:line="400" w:lineRule="exact"/>
        <w:ind w:firstLineChars="100" w:firstLine="220"/>
        <w:jc w:val="left"/>
        <w:rPr>
          <w:sz w:val="22"/>
          <w:szCs w:val="28"/>
        </w:rPr>
      </w:pPr>
    </w:p>
    <w:p w14:paraId="6629903A" w14:textId="77777777" w:rsidR="001A22D4" w:rsidRDefault="001A22D4" w:rsidP="00EF6704">
      <w:pPr>
        <w:spacing w:line="400" w:lineRule="exact"/>
        <w:ind w:firstLineChars="100" w:firstLine="220"/>
        <w:jc w:val="left"/>
        <w:rPr>
          <w:sz w:val="22"/>
          <w:szCs w:val="28"/>
        </w:rPr>
      </w:pPr>
    </w:p>
    <w:p w14:paraId="638EDC2E" w14:textId="77777777" w:rsidR="00223CD2" w:rsidRDefault="00223CD2" w:rsidP="001A22D4">
      <w:pPr>
        <w:spacing w:line="400" w:lineRule="exact"/>
        <w:jc w:val="left"/>
        <w:rPr>
          <w:sz w:val="22"/>
          <w:szCs w:val="28"/>
        </w:rPr>
      </w:pPr>
    </w:p>
    <w:p w14:paraId="7AA1CC1D" w14:textId="77777777" w:rsidR="00423D8C" w:rsidRDefault="001A22D4" w:rsidP="00423D8C">
      <w:pPr>
        <w:spacing w:line="400" w:lineRule="exact"/>
        <w:jc w:val="left"/>
        <w:rPr>
          <w:sz w:val="28"/>
          <w:szCs w:val="28"/>
        </w:rPr>
      </w:pPr>
      <w:r>
        <w:rPr>
          <w:noProof/>
          <w:sz w:val="22"/>
          <w:szCs w:val="28"/>
        </w:rPr>
        <mc:AlternateContent>
          <mc:Choice Requires="wps">
            <w:drawing>
              <wp:anchor distT="0" distB="0" distL="114300" distR="114300" simplePos="0" relativeHeight="251662336" behindDoc="0" locked="0" layoutInCell="1" allowOverlap="1" wp14:anchorId="3732857F" wp14:editId="283831DB">
                <wp:simplePos x="0" y="0"/>
                <wp:positionH relativeFrom="margin">
                  <wp:align>center</wp:align>
                </wp:positionH>
                <wp:positionV relativeFrom="paragraph">
                  <wp:posOffset>110490</wp:posOffset>
                </wp:positionV>
                <wp:extent cx="6315075" cy="1584242"/>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6315075" cy="1584242"/>
                        </a:xfrm>
                        <a:prstGeom prst="roundRect">
                          <a:avLst>
                            <a:gd name="adj" fmla="val 7609"/>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FFE1F" w14:textId="77777777" w:rsidR="00AC57FC" w:rsidRPr="00FF0A02" w:rsidRDefault="00477CE2" w:rsidP="00117445">
                            <w:pPr>
                              <w:spacing w:line="320" w:lineRule="exact"/>
                              <w:ind w:firstLineChars="100" w:firstLine="220"/>
                              <w:rPr>
                                <w:rFonts w:ascii="メイリオ" w:eastAsia="メイリオ" w:hAnsi="メイリオ" w:cs="メイリオ"/>
                                <w:sz w:val="22"/>
                                <w:szCs w:val="24"/>
                              </w:rPr>
                            </w:pPr>
                            <w:r w:rsidRPr="00FF0A02">
                              <w:rPr>
                                <w:rFonts w:ascii="メイリオ" w:eastAsia="メイリオ" w:hAnsi="メイリオ" w:cs="メイリオ" w:hint="eastAsia"/>
                                <w:sz w:val="22"/>
                                <w:szCs w:val="24"/>
                              </w:rPr>
                              <w:t>神奈川県は、犯罪をした高齢の</w:t>
                            </w:r>
                            <w:r w:rsidRPr="00FF0A02">
                              <w:rPr>
                                <w:rFonts w:ascii="メイリオ" w:eastAsia="メイリオ" w:hAnsi="メイリオ" w:cs="メイリオ"/>
                                <w:sz w:val="22"/>
                                <w:szCs w:val="24"/>
                              </w:rPr>
                              <w:t>方</w:t>
                            </w:r>
                            <w:r w:rsidRPr="00FF0A02">
                              <w:rPr>
                                <w:rFonts w:ascii="メイリオ" w:eastAsia="メイリオ" w:hAnsi="メイリオ" w:cs="メイリオ" w:hint="eastAsia"/>
                                <w:sz w:val="22"/>
                                <w:szCs w:val="24"/>
                              </w:rPr>
                              <w:t>や障がいのある方</w:t>
                            </w:r>
                            <w:r w:rsidR="00AC57FC" w:rsidRPr="00FF0A02">
                              <w:rPr>
                                <w:rFonts w:ascii="メイリオ" w:eastAsia="メイリオ" w:hAnsi="メイリオ" w:cs="メイリオ" w:hint="eastAsia"/>
                                <w:sz w:val="22"/>
                                <w:szCs w:val="24"/>
                              </w:rPr>
                              <w:t>等を対象とした刑事司法関係機関や神奈川県地域生活定着センタ</w:t>
                            </w:r>
                            <w:r w:rsidR="007277FD" w:rsidRPr="00FF0A02">
                              <w:rPr>
                                <w:rFonts w:ascii="メイリオ" w:eastAsia="メイリオ" w:hAnsi="メイリオ" w:cs="メイリオ" w:hint="eastAsia"/>
                                <w:sz w:val="22"/>
                                <w:szCs w:val="24"/>
                              </w:rPr>
                              <w:t>ー等が行う支援を促進し、再犯防止を推進するため</w:t>
                            </w:r>
                            <w:r w:rsidR="00AC57FC" w:rsidRPr="00FF0A02">
                              <w:rPr>
                                <w:rFonts w:ascii="メイリオ" w:eastAsia="メイリオ" w:hAnsi="メイリオ" w:cs="メイリオ" w:hint="eastAsia"/>
                                <w:sz w:val="22"/>
                                <w:szCs w:val="24"/>
                              </w:rPr>
                              <w:t>に、更生支援に係る福祉ネットワークを構築することとしました。</w:t>
                            </w:r>
                          </w:p>
                          <w:p w14:paraId="45F4CB18" w14:textId="77777777" w:rsidR="00AC57FC" w:rsidRPr="00FF0A02" w:rsidRDefault="006C0D38" w:rsidP="00117445">
                            <w:pPr>
                              <w:pStyle w:val="a3"/>
                              <w:spacing w:line="320" w:lineRule="exact"/>
                              <w:ind w:leftChars="0" w:left="0" w:firstLineChars="100" w:firstLine="220"/>
                              <w:rPr>
                                <w:rFonts w:ascii="メイリオ" w:eastAsia="メイリオ" w:hAnsi="メイリオ" w:cs="メイリオ"/>
                                <w:sz w:val="22"/>
                                <w:szCs w:val="24"/>
                              </w:rPr>
                            </w:pPr>
                            <w:r w:rsidRPr="00FF0A02">
                              <w:rPr>
                                <w:rFonts w:ascii="メイリオ" w:eastAsia="メイリオ" w:hAnsi="メイリオ" w:cs="メイリオ" w:hint="eastAsia"/>
                                <w:sz w:val="22"/>
                                <w:szCs w:val="24"/>
                              </w:rPr>
                              <w:t>昨年度に引き続き</w:t>
                            </w:r>
                            <w:r w:rsidR="00AC57FC" w:rsidRPr="00FF0A02">
                              <w:rPr>
                                <w:rFonts w:ascii="メイリオ" w:eastAsia="メイリオ" w:hAnsi="メイリオ" w:cs="メイリオ" w:hint="eastAsia"/>
                                <w:sz w:val="22"/>
                                <w:szCs w:val="24"/>
                              </w:rPr>
                              <w:t>、ネットワークの構築に向け</w:t>
                            </w:r>
                            <w:r w:rsidRPr="00FF0A02">
                              <w:rPr>
                                <w:rFonts w:ascii="メイリオ" w:eastAsia="メイリオ" w:hAnsi="メイリオ" w:cs="メイリオ" w:hint="eastAsia"/>
                                <w:sz w:val="22"/>
                                <w:szCs w:val="24"/>
                              </w:rPr>
                              <w:t>た</w:t>
                            </w:r>
                            <w:r w:rsidR="00AC57FC" w:rsidRPr="00FF0A02">
                              <w:rPr>
                                <w:rFonts w:ascii="メイリオ" w:eastAsia="メイリオ" w:hAnsi="メイリオ" w:cs="メイリオ" w:hint="eastAsia"/>
                                <w:sz w:val="22"/>
                                <w:szCs w:val="24"/>
                              </w:rPr>
                              <w:t>県内の福祉関係者の更生支援に係る理解促進を図ることを目的とした更生支援福祉ネットワーク</w:t>
                            </w:r>
                            <w:r w:rsidR="00502DB6" w:rsidRPr="00FF0A02">
                              <w:rPr>
                                <w:rFonts w:ascii="メイリオ" w:eastAsia="メイリオ" w:hAnsi="メイリオ" w:cs="メイリオ" w:hint="eastAsia"/>
                                <w:sz w:val="22"/>
                                <w:szCs w:val="24"/>
                              </w:rPr>
                              <w:t>連続</w:t>
                            </w:r>
                            <w:r w:rsidR="00AC57FC" w:rsidRPr="00FF0A02">
                              <w:rPr>
                                <w:rFonts w:ascii="メイリオ" w:eastAsia="メイリオ" w:hAnsi="メイリオ" w:cs="メイリオ" w:hint="eastAsia"/>
                                <w:sz w:val="22"/>
                                <w:szCs w:val="24"/>
                              </w:rPr>
                              <w:t>研修を</w:t>
                            </w:r>
                            <w:r w:rsidR="00502DB6" w:rsidRPr="00FF0A02">
                              <w:rPr>
                                <w:rFonts w:ascii="メイリオ" w:eastAsia="メイリオ" w:hAnsi="メイリオ" w:cs="メイリオ" w:hint="eastAsia"/>
                                <w:sz w:val="22"/>
                                <w:szCs w:val="24"/>
                              </w:rPr>
                              <w:t>各地区で</w:t>
                            </w:r>
                            <w:r w:rsidR="00AC57FC" w:rsidRPr="00FF0A02">
                              <w:rPr>
                                <w:rFonts w:ascii="メイリオ" w:eastAsia="メイリオ" w:hAnsi="メイリオ" w:cs="メイリオ" w:hint="eastAsia"/>
                                <w:sz w:val="22"/>
                                <w:szCs w:val="24"/>
                              </w:rPr>
                              <w:t>実施します。</w:t>
                            </w:r>
                          </w:p>
                          <w:p w14:paraId="5B203DC5" w14:textId="77777777" w:rsidR="00EF6704" w:rsidRPr="00FF0A02" w:rsidRDefault="00477CE2" w:rsidP="00117445">
                            <w:pPr>
                              <w:spacing w:line="320" w:lineRule="exact"/>
                              <w:rPr>
                                <w:rFonts w:ascii="メイリオ" w:eastAsia="メイリオ" w:hAnsi="メイリオ" w:cs="メイリオ"/>
                              </w:rPr>
                            </w:pPr>
                            <w:r w:rsidRPr="00FF0A02">
                              <w:rPr>
                                <w:rFonts w:ascii="メイリオ" w:eastAsia="メイリオ" w:hAnsi="メイリオ" w:cs="メイリオ" w:hint="eastAsia"/>
                                <w:sz w:val="22"/>
                                <w:szCs w:val="24"/>
                              </w:rPr>
                              <w:t>更生支援に係る</w:t>
                            </w:r>
                            <w:r w:rsidR="00502DB6" w:rsidRPr="00FF0A02">
                              <w:rPr>
                                <w:rFonts w:ascii="メイリオ" w:eastAsia="メイリオ" w:hAnsi="メイリオ" w:cs="メイリオ" w:hint="eastAsia"/>
                                <w:sz w:val="22"/>
                                <w:szCs w:val="24"/>
                              </w:rPr>
                              <w:t>実践を聞き</w:t>
                            </w:r>
                            <w:r w:rsidRPr="00FF0A02">
                              <w:rPr>
                                <w:rFonts w:ascii="メイリオ" w:eastAsia="メイリオ" w:hAnsi="メイリオ" w:cs="メイリオ" w:hint="eastAsia"/>
                                <w:sz w:val="22"/>
                                <w:szCs w:val="24"/>
                              </w:rPr>
                              <w:t>、事例等を共有</w:t>
                            </w:r>
                            <w:r w:rsidR="00502DB6" w:rsidRPr="00FF0A02">
                              <w:rPr>
                                <w:rFonts w:ascii="メイリオ" w:eastAsia="メイリオ" w:hAnsi="メイリオ" w:cs="メイリオ" w:hint="eastAsia"/>
                                <w:sz w:val="22"/>
                                <w:szCs w:val="24"/>
                              </w:rPr>
                              <w:t>することで</w:t>
                            </w:r>
                            <w:r w:rsidRPr="00FF0A02">
                              <w:rPr>
                                <w:rFonts w:ascii="メイリオ" w:eastAsia="メイリオ" w:hAnsi="メイリオ" w:cs="メイリオ" w:hint="eastAsia"/>
                                <w:sz w:val="22"/>
                                <w:szCs w:val="24"/>
                              </w:rPr>
                              <w:t>、犯罪をした高齢の</w:t>
                            </w:r>
                            <w:r w:rsidRPr="00FF0A02">
                              <w:rPr>
                                <w:rFonts w:ascii="メイリオ" w:eastAsia="メイリオ" w:hAnsi="メイリオ" w:cs="メイリオ"/>
                                <w:sz w:val="22"/>
                                <w:szCs w:val="24"/>
                              </w:rPr>
                              <w:t>方</w:t>
                            </w:r>
                            <w:r w:rsidRPr="00FF0A02">
                              <w:rPr>
                                <w:rFonts w:ascii="メイリオ" w:eastAsia="メイリオ" w:hAnsi="メイリオ" w:cs="メイリオ" w:hint="eastAsia"/>
                                <w:sz w:val="22"/>
                                <w:szCs w:val="24"/>
                              </w:rPr>
                              <w:t>や障がいのある方</w:t>
                            </w:r>
                            <w:r w:rsidR="00AC57FC" w:rsidRPr="00FF0A02">
                              <w:rPr>
                                <w:rFonts w:ascii="メイリオ" w:eastAsia="メイリオ" w:hAnsi="メイリオ" w:cs="メイリオ" w:hint="eastAsia"/>
                                <w:sz w:val="22"/>
                                <w:szCs w:val="24"/>
                              </w:rPr>
                              <w:t>等への日々の支援や、今後の受入れ準備にご活用ください。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32857F" id="テキスト ボックス 3" o:spid="_x0000_s1027" style="position:absolute;margin-left:0;margin-top:8.7pt;width:497.25pt;height:124.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4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" fillcolor="#f2f2f2 [3052]" stroked="f" strokeweight=".5pt">
                <v:textbox>
                  <w:txbxContent>
                    <w:p w14:paraId="44EFFE1F" w14:textId="77777777" w:rsidR="00AC57FC" w:rsidRPr="00FF0A02" w:rsidRDefault="00477CE2" w:rsidP="00117445">
                      <w:pPr>
                        <w:spacing w:line="320" w:lineRule="exact"/>
                        <w:ind w:firstLineChars="100" w:firstLine="220"/>
                        <w:rPr>
                          <w:rFonts w:ascii="メイリオ" w:eastAsia="メイリオ" w:hAnsi="メイリオ" w:cs="メイリオ"/>
                          <w:sz w:val="22"/>
                          <w:szCs w:val="24"/>
                        </w:rPr>
                      </w:pPr>
                      <w:r w:rsidRPr="00FF0A02">
                        <w:rPr>
                          <w:rFonts w:ascii="メイリオ" w:eastAsia="メイリオ" w:hAnsi="メイリオ" w:cs="メイリオ" w:hint="eastAsia"/>
                          <w:sz w:val="22"/>
                          <w:szCs w:val="24"/>
                        </w:rPr>
                        <w:t>神奈川県は、犯罪をした高齢の</w:t>
                      </w:r>
                      <w:r w:rsidRPr="00FF0A02">
                        <w:rPr>
                          <w:rFonts w:ascii="メイリオ" w:eastAsia="メイリオ" w:hAnsi="メイリオ" w:cs="メイリオ"/>
                          <w:sz w:val="22"/>
                          <w:szCs w:val="24"/>
                        </w:rPr>
                        <w:t>方</w:t>
                      </w:r>
                      <w:r w:rsidRPr="00FF0A02">
                        <w:rPr>
                          <w:rFonts w:ascii="メイリオ" w:eastAsia="メイリオ" w:hAnsi="メイリオ" w:cs="メイリオ" w:hint="eastAsia"/>
                          <w:sz w:val="22"/>
                          <w:szCs w:val="24"/>
                        </w:rPr>
                        <w:t>や障がいのある方</w:t>
                      </w:r>
                      <w:r w:rsidR="00AC57FC" w:rsidRPr="00FF0A02">
                        <w:rPr>
                          <w:rFonts w:ascii="メイリオ" w:eastAsia="メイリオ" w:hAnsi="メイリオ" w:cs="メイリオ" w:hint="eastAsia"/>
                          <w:sz w:val="22"/>
                          <w:szCs w:val="24"/>
                        </w:rPr>
                        <w:t>等を対象とした刑事司法関係機関や神奈川県地域生活定着センタ</w:t>
                      </w:r>
                      <w:r w:rsidR="007277FD" w:rsidRPr="00FF0A02">
                        <w:rPr>
                          <w:rFonts w:ascii="メイリオ" w:eastAsia="メイリオ" w:hAnsi="メイリオ" w:cs="メイリオ" w:hint="eastAsia"/>
                          <w:sz w:val="22"/>
                          <w:szCs w:val="24"/>
                        </w:rPr>
                        <w:t>ー等が行う支援を促進し、再犯防止を推進するため</w:t>
                      </w:r>
                      <w:r w:rsidR="00AC57FC" w:rsidRPr="00FF0A02">
                        <w:rPr>
                          <w:rFonts w:ascii="メイリオ" w:eastAsia="メイリオ" w:hAnsi="メイリオ" w:cs="メイリオ" w:hint="eastAsia"/>
                          <w:sz w:val="22"/>
                          <w:szCs w:val="24"/>
                        </w:rPr>
                        <w:t>に、更生支援に係る福祉ネットワークを構築することとしました。</w:t>
                      </w:r>
                    </w:p>
                    <w:p w14:paraId="45F4CB18" w14:textId="77777777" w:rsidR="00AC57FC" w:rsidRPr="00FF0A02" w:rsidRDefault="006C0D38" w:rsidP="00117445">
                      <w:pPr>
                        <w:pStyle w:val="a3"/>
                        <w:spacing w:line="320" w:lineRule="exact"/>
                        <w:ind w:leftChars="0" w:left="0" w:firstLineChars="100" w:firstLine="220"/>
                        <w:rPr>
                          <w:rFonts w:ascii="メイリオ" w:eastAsia="メイリオ" w:hAnsi="メイリオ" w:cs="メイリオ"/>
                          <w:sz w:val="22"/>
                          <w:szCs w:val="24"/>
                        </w:rPr>
                      </w:pPr>
                      <w:r w:rsidRPr="00FF0A02">
                        <w:rPr>
                          <w:rFonts w:ascii="メイリオ" w:eastAsia="メイリオ" w:hAnsi="メイリオ" w:cs="メイリオ" w:hint="eastAsia"/>
                          <w:sz w:val="22"/>
                          <w:szCs w:val="24"/>
                        </w:rPr>
                        <w:t>昨年度に引き続き</w:t>
                      </w:r>
                      <w:r w:rsidR="00AC57FC" w:rsidRPr="00FF0A02">
                        <w:rPr>
                          <w:rFonts w:ascii="メイリオ" w:eastAsia="メイリオ" w:hAnsi="メイリオ" w:cs="メイリオ" w:hint="eastAsia"/>
                          <w:sz w:val="22"/>
                          <w:szCs w:val="24"/>
                        </w:rPr>
                        <w:t>、ネットワークの構築に向け</w:t>
                      </w:r>
                      <w:r w:rsidRPr="00FF0A02">
                        <w:rPr>
                          <w:rFonts w:ascii="メイリオ" w:eastAsia="メイリオ" w:hAnsi="メイリオ" w:cs="メイリオ" w:hint="eastAsia"/>
                          <w:sz w:val="22"/>
                          <w:szCs w:val="24"/>
                        </w:rPr>
                        <w:t>た</w:t>
                      </w:r>
                      <w:r w:rsidR="00AC57FC" w:rsidRPr="00FF0A02">
                        <w:rPr>
                          <w:rFonts w:ascii="メイリオ" w:eastAsia="メイリオ" w:hAnsi="メイリオ" w:cs="メイリオ" w:hint="eastAsia"/>
                          <w:sz w:val="22"/>
                          <w:szCs w:val="24"/>
                        </w:rPr>
                        <w:t>県内の福祉関係者の更生支援に係る理解促進を図ることを目的とした更生支援福祉ネットワーク</w:t>
                      </w:r>
                      <w:r w:rsidR="00502DB6" w:rsidRPr="00FF0A02">
                        <w:rPr>
                          <w:rFonts w:ascii="メイリオ" w:eastAsia="メイリオ" w:hAnsi="メイリオ" w:cs="メイリオ" w:hint="eastAsia"/>
                          <w:sz w:val="22"/>
                          <w:szCs w:val="24"/>
                        </w:rPr>
                        <w:t>連続</w:t>
                      </w:r>
                      <w:r w:rsidR="00AC57FC" w:rsidRPr="00FF0A02">
                        <w:rPr>
                          <w:rFonts w:ascii="メイリオ" w:eastAsia="メイリオ" w:hAnsi="メイリオ" w:cs="メイリオ" w:hint="eastAsia"/>
                          <w:sz w:val="22"/>
                          <w:szCs w:val="24"/>
                        </w:rPr>
                        <w:t>研修を</w:t>
                      </w:r>
                      <w:r w:rsidR="00502DB6" w:rsidRPr="00FF0A02">
                        <w:rPr>
                          <w:rFonts w:ascii="メイリオ" w:eastAsia="メイリオ" w:hAnsi="メイリオ" w:cs="メイリオ" w:hint="eastAsia"/>
                          <w:sz w:val="22"/>
                          <w:szCs w:val="24"/>
                        </w:rPr>
                        <w:t>各地区で</w:t>
                      </w:r>
                      <w:r w:rsidR="00AC57FC" w:rsidRPr="00FF0A02">
                        <w:rPr>
                          <w:rFonts w:ascii="メイリオ" w:eastAsia="メイリオ" w:hAnsi="メイリオ" w:cs="メイリオ" w:hint="eastAsia"/>
                          <w:sz w:val="22"/>
                          <w:szCs w:val="24"/>
                        </w:rPr>
                        <w:t>実施します。</w:t>
                      </w:r>
                    </w:p>
                    <w:p w14:paraId="5B203DC5" w14:textId="77777777" w:rsidR="00EF6704" w:rsidRPr="00FF0A02" w:rsidRDefault="00477CE2" w:rsidP="00117445">
                      <w:pPr>
                        <w:spacing w:line="320" w:lineRule="exact"/>
                        <w:rPr>
                          <w:rFonts w:ascii="メイリオ" w:eastAsia="メイリオ" w:hAnsi="メイリオ" w:cs="メイリオ"/>
                        </w:rPr>
                      </w:pPr>
                      <w:r w:rsidRPr="00FF0A02">
                        <w:rPr>
                          <w:rFonts w:ascii="メイリオ" w:eastAsia="メイリオ" w:hAnsi="メイリオ" w:cs="メイリオ" w:hint="eastAsia"/>
                          <w:sz w:val="22"/>
                          <w:szCs w:val="24"/>
                        </w:rPr>
                        <w:t>更生支援に係る</w:t>
                      </w:r>
                      <w:r w:rsidR="00502DB6" w:rsidRPr="00FF0A02">
                        <w:rPr>
                          <w:rFonts w:ascii="メイリオ" w:eastAsia="メイリオ" w:hAnsi="メイリオ" w:cs="メイリオ" w:hint="eastAsia"/>
                          <w:sz w:val="22"/>
                          <w:szCs w:val="24"/>
                        </w:rPr>
                        <w:t>実践を聞き</w:t>
                      </w:r>
                      <w:r w:rsidRPr="00FF0A02">
                        <w:rPr>
                          <w:rFonts w:ascii="メイリオ" w:eastAsia="メイリオ" w:hAnsi="メイリオ" w:cs="メイリオ" w:hint="eastAsia"/>
                          <w:sz w:val="22"/>
                          <w:szCs w:val="24"/>
                        </w:rPr>
                        <w:t>、事例等を共有</w:t>
                      </w:r>
                      <w:r w:rsidR="00502DB6" w:rsidRPr="00FF0A02">
                        <w:rPr>
                          <w:rFonts w:ascii="メイリオ" w:eastAsia="メイリオ" w:hAnsi="メイリオ" w:cs="メイリオ" w:hint="eastAsia"/>
                          <w:sz w:val="22"/>
                          <w:szCs w:val="24"/>
                        </w:rPr>
                        <w:t>することで</w:t>
                      </w:r>
                      <w:r w:rsidRPr="00FF0A02">
                        <w:rPr>
                          <w:rFonts w:ascii="メイリオ" w:eastAsia="メイリオ" w:hAnsi="メイリオ" w:cs="メイリオ" w:hint="eastAsia"/>
                          <w:sz w:val="22"/>
                          <w:szCs w:val="24"/>
                        </w:rPr>
                        <w:t>、犯罪をした高齢の</w:t>
                      </w:r>
                      <w:r w:rsidRPr="00FF0A02">
                        <w:rPr>
                          <w:rFonts w:ascii="メイリオ" w:eastAsia="メイリオ" w:hAnsi="メイリオ" w:cs="メイリオ"/>
                          <w:sz w:val="22"/>
                          <w:szCs w:val="24"/>
                        </w:rPr>
                        <w:t>方</w:t>
                      </w:r>
                      <w:r w:rsidRPr="00FF0A02">
                        <w:rPr>
                          <w:rFonts w:ascii="メイリオ" w:eastAsia="メイリオ" w:hAnsi="メイリオ" w:cs="メイリオ" w:hint="eastAsia"/>
                          <w:sz w:val="22"/>
                          <w:szCs w:val="24"/>
                        </w:rPr>
                        <w:t>や障がいのある方</w:t>
                      </w:r>
                      <w:r w:rsidR="00AC57FC" w:rsidRPr="00FF0A02">
                        <w:rPr>
                          <w:rFonts w:ascii="メイリオ" w:eastAsia="メイリオ" w:hAnsi="メイリオ" w:cs="メイリオ" w:hint="eastAsia"/>
                          <w:sz w:val="22"/>
                          <w:szCs w:val="24"/>
                        </w:rPr>
                        <w:t>等への日々の支援や、今後の受入れ準備にご活用ください。</w:t>
                      </w:r>
                    </w:p>
                  </w:txbxContent>
                </v:textbox>
                <w10:wrap anchorx="margin"/>
              </v:roundrect>
            </w:pict>
          </mc:Fallback>
        </mc:AlternateContent>
      </w:r>
    </w:p>
    <w:p w14:paraId="2C207AF5" w14:textId="77777777" w:rsidR="00EF6704" w:rsidRDefault="00EF6704" w:rsidP="00EF6704">
      <w:pPr>
        <w:spacing w:line="400" w:lineRule="exact"/>
        <w:ind w:firstLineChars="100" w:firstLine="280"/>
        <w:jc w:val="right"/>
        <w:rPr>
          <w:sz w:val="28"/>
          <w:szCs w:val="28"/>
        </w:rPr>
      </w:pPr>
    </w:p>
    <w:p w14:paraId="7519DDBF" w14:textId="77777777" w:rsidR="00223CD2" w:rsidRPr="00707B17" w:rsidRDefault="00223CD2" w:rsidP="00223CD2">
      <w:pPr>
        <w:spacing w:line="240" w:lineRule="exact"/>
        <w:ind w:firstLineChars="100" w:firstLine="280"/>
        <w:jc w:val="right"/>
        <w:rPr>
          <w:sz w:val="28"/>
          <w:szCs w:val="28"/>
        </w:rPr>
      </w:pPr>
    </w:p>
    <w:p w14:paraId="7C5CD2EE" w14:textId="77777777" w:rsidR="00AC57FC" w:rsidRDefault="00AC57FC" w:rsidP="00223CD2">
      <w:pPr>
        <w:spacing w:line="240" w:lineRule="exact"/>
        <w:ind w:firstLineChars="100" w:firstLine="400"/>
        <w:rPr>
          <w:sz w:val="40"/>
          <w:szCs w:val="40"/>
          <w:u w:val="thick"/>
        </w:rPr>
      </w:pPr>
    </w:p>
    <w:p w14:paraId="1015000E" w14:textId="77777777" w:rsidR="00223CD2" w:rsidRDefault="00223CD2" w:rsidP="00223CD2">
      <w:pPr>
        <w:spacing w:line="240" w:lineRule="exact"/>
        <w:ind w:firstLineChars="100" w:firstLine="240"/>
        <w:rPr>
          <w:sz w:val="24"/>
          <w:szCs w:val="40"/>
          <w:u w:val="thick"/>
        </w:rPr>
      </w:pPr>
    </w:p>
    <w:p w14:paraId="10AFDBDA" w14:textId="77777777" w:rsidR="0029690A" w:rsidRDefault="0029690A" w:rsidP="0029690A">
      <w:pPr>
        <w:spacing w:line="800" w:lineRule="exact"/>
        <w:jc w:val="left"/>
        <w:rPr>
          <w:sz w:val="2"/>
          <w:szCs w:val="40"/>
          <w:u w:val="thick"/>
        </w:rPr>
      </w:pPr>
    </w:p>
    <w:p w14:paraId="4591E79A" w14:textId="77777777" w:rsidR="0029690A" w:rsidRPr="00423D8C" w:rsidRDefault="0029690A" w:rsidP="0029690A">
      <w:pPr>
        <w:spacing w:line="800" w:lineRule="exact"/>
        <w:jc w:val="left"/>
        <w:rPr>
          <w:i/>
          <w:iCs/>
          <w:sz w:val="28"/>
          <w:szCs w:val="32"/>
        </w:rPr>
      </w:pPr>
      <w:r w:rsidRPr="0029690A">
        <w:rPr>
          <w:rFonts w:hint="eastAsia"/>
          <w:sz w:val="22"/>
        </w:rPr>
        <w:t xml:space="preserve">　</w:t>
      </w:r>
      <w:r w:rsidR="00BA4C9E" w:rsidRPr="00423D8C">
        <w:rPr>
          <w:rFonts w:hint="eastAsia"/>
          <w:i/>
          <w:iCs/>
          <w:sz w:val="28"/>
          <w:szCs w:val="32"/>
        </w:rPr>
        <w:t>連続研修　①</w:t>
      </w:r>
    </w:p>
    <w:p w14:paraId="096EDBA3" w14:textId="77777777" w:rsidR="00B42E80" w:rsidRPr="00B42E80" w:rsidRDefault="0029690A" w:rsidP="00B42E80">
      <w:pPr>
        <w:spacing w:line="800" w:lineRule="exact"/>
        <w:ind w:firstLineChars="500" w:firstLine="1800"/>
        <w:jc w:val="left"/>
        <w:rPr>
          <w:rFonts w:ascii="メイリオ" w:eastAsia="メイリオ" w:hAnsi="メイリオ" w:cs="メイリオ"/>
          <w:b/>
          <w:bCs/>
          <w:sz w:val="36"/>
          <w:szCs w:val="32"/>
        </w:rPr>
      </w:pPr>
      <w:r w:rsidRPr="00B42E80">
        <w:rPr>
          <w:rFonts w:ascii="メイリオ" w:eastAsia="メイリオ" w:hAnsi="メイリオ" w:cs="メイリオ" w:hint="eastAsia"/>
          <w:b/>
          <w:bCs/>
          <w:sz w:val="36"/>
          <w:szCs w:val="32"/>
        </w:rPr>
        <w:t>『</w:t>
      </w:r>
      <w:r w:rsidR="00423D8C" w:rsidRPr="00B42E80">
        <w:rPr>
          <w:rFonts w:ascii="メイリオ" w:eastAsia="メイリオ" w:hAnsi="メイリオ" w:cs="メイリオ" w:hint="eastAsia"/>
          <w:b/>
          <w:bCs/>
          <w:sz w:val="36"/>
          <w:szCs w:val="32"/>
        </w:rPr>
        <w:t>ふつう</w:t>
      </w:r>
      <w:r w:rsidR="00253F5F">
        <w:rPr>
          <w:rFonts w:ascii="メイリオ" w:eastAsia="メイリオ" w:hAnsi="メイリオ" w:cs="メイリオ" w:hint="eastAsia"/>
          <w:b/>
          <w:bCs/>
          <w:sz w:val="36"/>
          <w:szCs w:val="32"/>
        </w:rPr>
        <w:t>に</w:t>
      </w:r>
      <w:r w:rsidR="00423D8C" w:rsidRPr="00B42E80">
        <w:rPr>
          <w:rFonts w:ascii="メイリオ" w:eastAsia="メイリオ" w:hAnsi="メイリオ" w:cs="メイリオ" w:hint="eastAsia"/>
          <w:b/>
          <w:bCs/>
          <w:sz w:val="36"/>
          <w:szCs w:val="32"/>
        </w:rPr>
        <w:t>暮らすを叶えるために</w:t>
      </w:r>
      <w:r w:rsidR="00B42E80" w:rsidRPr="00B42E80">
        <w:rPr>
          <w:rFonts w:ascii="メイリオ" w:eastAsia="メイリオ" w:hAnsi="メイリオ" w:cs="メイリオ" w:hint="eastAsia"/>
          <w:b/>
          <w:bCs/>
          <w:sz w:val="36"/>
          <w:szCs w:val="32"/>
        </w:rPr>
        <w:t>』</w:t>
      </w:r>
    </w:p>
    <w:p w14:paraId="7CECA3C6" w14:textId="77777777" w:rsidR="0029690A" w:rsidRPr="00423D8C" w:rsidRDefault="00423D8C" w:rsidP="00B42E80">
      <w:pPr>
        <w:spacing w:line="800" w:lineRule="exact"/>
        <w:ind w:firstLineChars="100" w:firstLine="280"/>
        <w:jc w:val="left"/>
        <w:rPr>
          <w:rFonts w:ascii="メイリオ" w:eastAsia="メイリオ" w:hAnsi="メイリオ" w:cs="メイリオ"/>
          <w:b/>
          <w:bCs/>
          <w:sz w:val="28"/>
          <w:szCs w:val="32"/>
        </w:rPr>
      </w:pPr>
      <w:r w:rsidRPr="00423D8C">
        <w:rPr>
          <w:rFonts w:ascii="メイリオ" w:eastAsia="メイリオ" w:hAnsi="メイリオ" w:cs="メイリオ" w:hint="eastAsia"/>
          <w:b/>
          <w:bCs/>
          <w:sz w:val="28"/>
          <w:szCs w:val="32"/>
        </w:rPr>
        <w:t>～地域</w:t>
      </w:r>
      <w:r w:rsidR="0029690A" w:rsidRPr="00423D8C">
        <w:rPr>
          <w:rFonts w:ascii="メイリオ" w:eastAsia="メイリオ" w:hAnsi="メイリオ" w:cs="メイリオ" w:hint="eastAsia"/>
          <w:b/>
          <w:bCs/>
          <w:sz w:val="28"/>
          <w:szCs w:val="32"/>
        </w:rPr>
        <w:t>生活定着支援センターの</w:t>
      </w:r>
      <w:r w:rsidRPr="00423D8C">
        <w:rPr>
          <w:rFonts w:ascii="メイリオ" w:eastAsia="メイリオ" w:hAnsi="メイリオ" w:cs="メイリオ" w:hint="eastAsia"/>
          <w:b/>
          <w:bCs/>
          <w:sz w:val="28"/>
          <w:szCs w:val="32"/>
        </w:rPr>
        <w:t>10年を振り返り 今後の共生社会を考える～</w:t>
      </w:r>
    </w:p>
    <w:p w14:paraId="1D53DF8A" w14:textId="77777777" w:rsidR="00FA7F70" w:rsidRPr="00423D8C" w:rsidRDefault="009D58B2" w:rsidP="00B820B5">
      <w:pPr>
        <w:ind w:firstLineChars="200" w:firstLine="240"/>
        <w:rPr>
          <w:rFonts w:asciiTheme="majorEastAsia" w:eastAsiaTheme="majorEastAsia" w:hAnsiTheme="majorEastAsia"/>
          <w:sz w:val="40"/>
          <w:szCs w:val="40"/>
        </w:rPr>
      </w:pPr>
      <w:r>
        <w:rPr>
          <w:rFonts w:asciiTheme="majorEastAsia" w:eastAsiaTheme="majorEastAsia" w:hAnsiTheme="majorEastAsia" w:hint="eastAsia"/>
          <w:sz w:val="12"/>
          <w:szCs w:val="12"/>
        </w:rPr>
        <w:t xml:space="preserve">　　　　　　　</w:t>
      </w:r>
      <w:r w:rsidR="00BA4C9E">
        <w:rPr>
          <w:rFonts w:asciiTheme="majorEastAsia" w:eastAsiaTheme="majorEastAsia" w:hAnsiTheme="majorEastAsia" w:hint="eastAsia"/>
          <w:sz w:val="12"/>
          <w:szCs w:val="12"/>
        </w:rPr>
        <w:t xml:space="preserve">　　　　</w:t>
      </w:r>
      <w:r w:rsidRPr="009D58B2">
        <w:rPr>
          <w:rFonts w:asciiTheme="majorEastAsia" w:eastAsiaTheme="majorEastAsia" w:hAnsiTheme="majorEastAsia" w:hint="eastAsia"/>
          <w:szCs w:val="21"/>
        </w:rPr>
        <w:t xml:space="preserve">　</w:t>
      </w:r>
      <w:r w:rsidR="00423D8C">
        <w:rPr>
          <w:rFonts w:asciiTheme="majorEastAsia" w:eastAsiaTheme="majorEastAsia" w:hAnsiTheme="majorEastAsia" w:hint="eastAsia"/>
          <w:szCs w:val="21"/>
        </w:rPr>
        <w:t xml:space="preserve">　　</w:t>
      </w:r>
      <w:r w:rsidRPr="00423D8C">
        <w:rPr>
          <w:rFonts w:asciiTheme="majorEastAsia" w:eastAsiaTheme="majorEastAsia" w:hAnsiTheme="majorEastAsia" w:hint="eastAsia"/>
          <w:sz w:val="36"/>
          <w:szCs w:val="36"/>
        </w:rPr>
        <w:t>基調講演</w:t>
      </w:r>
      <w:r w:rsidR="00223CD2" w:rsidRPr="00423D8C">
        <w:rPr>
          <w:rFonts w:asciiTheme="majorEastAsia" w:eastAsiaTheme="majorEastAsia" w:hAnsiTheme="majorEastAsia" w:hint="eastAsia"/>
          <w:szCs w:val="21"/>
        </w:rPr>
        <w:t xml:space="preserve"> </w:t>
      </w:r>
      <w:r w:rsidRPr="00423D8C">
        <w:rPr>
          <w:rFonts w:asciiTheme="majorEastAsia" w:eastAsiaTheme="majorEastAsia" w:hAnsiTheme="majorEastAsia" w:hint="eastAsia"/>
          <w:szCs w:val="21"/>
        </w:rPr>
        <w:t>：</w:t>
      </w:r>
      <w:r w:rsidR="00BA4C9E" w:rsidRPr="00423D8C">
        <w:rPr>
          <w:rFonts w:asciiTheme="majorEastAsia" w:eastAsiaTheme="majorEastAsia" w:hAnsiTheme="majorEastAsia" w:hint="eastAsia"/>
          <w:szCs w:val="21"/>
        </w:rPr>
        <w:t xml:space="preserve">　</w:t>
      </w:r>
      <w:r w:rsidRPr="00423D8C">
        <w:rPr>
          <w:rFonts w:asciiTheme="majorEastAsia" w:eastAsiaTheme="majorEastAsia" w:hAnsiTheme="majorEastAsia" w:hint="eastAsia"/>
          <w:sz w:val="40"/>
          <w:szCs w:val="40"/>
        </w:rPr>
        <w:t>田島</w:t>
      </w:r>
      <w:r w:rsidR="00BA4C9E" w:rsidRPr="00423D8C">
        <w:rPr>
          <w:rFonts w:asciiTheme="majorEastAsia" w:eastAsiaTheme="majorEastAsia" w:hAnsiTheme="majorEastAsia" w:hint="eastAsia"/>
          <w:sz w:val="40"/>
          <w:szCs w:val="40"/>
        </w:rPr>
        <w:t xml:space="preserve">　</w:t>
      </w:r>
      <w:r w:rsidRPr="00423D8C">
        <w:rPr>
          <w:rFonts w:asciiTheme="majorEastAsia" w:eastAsiaTheme="majorEastAsia" w:hAnsiTheme="majorEastAsia" w:hint="eastAsia"/>
          <w:sz w:val="40"/>
          <w:szCs w:val="40"/>
        </w:rPr>
        <w:t>良昭</w:t>
      </w:r>
      <w:r w:rsidR="00BA4C9E" w:rsidRPr="00423D8C">
        <w:rPr>
          <w:rFonts w:asciiTheme="majorEastAsia" w:eastAsiaTheme="majorEastAsia" w:hAnsiTheme="majorEastAsia" w:hint="eastAsia"/>
          <w:sz w:val="40"/>
          <w:szCs w:val="40"/>
        </w:rPr>
        <w:t xml:space="preserve">　</w:t>
      </w:r>
      <w:r w:rsidRPr="00423D8C">
        <w:rPr>
          <w:rFonts w:asciiTheme="majorEastAsia" w:eastAsiaTheme="majorEastAsia" w:hAnsiTheme="majorEastAsia" w:hint="eastAsia"/>
          <w:sz w:val="40"/>
          <w:szCs w:val="40"/>
        </w:rPr>
        <w:t>氏</w:t>
      </w:r>
    </w:p>
    <w:p w14:paraId="35B3674F" w14:textId="77777777" w:rsidR="009D58B2" w:rsidRDefault="009D58B2" w:rsidP="00FA7F70">
      <w:pPr>
        <w:ind w:firstLineChars="1100" w:firstLine="2640"/>
        <w:rPr>
          <w:rFonts w:asciiTheme="majorEastAsia" w:eastAsiaTheme="majorEastAsia" w:hAnsiTheme="majorEastAsia"/>
          <w:sz w:val="12"/>
          <w:szCs w:val="12"/>
        </w:rPr>
      </w:pPr>
      <w:r w:rsidRPr="00FA7F70">
        <w:rPr>
          <w:rFonts w:asciiTheme="majorEastAsia" w:eastAsiaTheme="majorEastAsia" w:hAnsiTheme="majorEastAsia" w:hint="eastAsia"/>
          <w:sz w:val="24"/>
          <w:szCs w:val="24"/>
        </w:rPr>
        <w:t>（社会福祉法人南高愛隣会顧問、前地域生活定着支援センター</w:t>
      </w:r>
      <w:r w:rsidR="00FA7F70" w:rsidRPr="00FA7F70">
        <w:rPr>
          <w:rFonts w:asciiTheme="majorEastAsia" w:eastAsiaTheme="majorEastAsia" w:hAnsiTheme="majorEastAsia" w:hint="eastAsia"/>
          <w:sz w:val="24"/>
          <w:szCs w:val="24"/>
        </w:rPr>
        <w:t>協議会会長）</w:t>
      </w:r>
      <w:r w:rsidR="00223CD2" w:rsidRPr="009D58B2">
        <w:rPr>
          <w:rFonts w:asciiTheme="majorEastAsia" w:eastAsiaTheme="majorEastAsia" w:hAnsiTheme="majorEastAsia" w:hint="eastAsia"/>
          <w:sz w:val="40"/>
          <w:szCs w:val="40"/>
        </w:rPr>
        <w:t xml:space="preserve"> </w:t>
      </w:r>
      <w:r w:rsidR="00223CD2" w:rsidRPr="0029690A">
        <w:rPr>
          <w:rFonts w:asciiTheme="majorEastAsia" w:eastAsiaTheme="majorEastAsia" w:hAnsiTheme="majorEastAsia" w:hint="eastAsia"/>
          <w:sz w:val="12"/>
          <w:szCs w:val="12"/>
        </w:rPr>
        <w:t xml:space="preserve">           </w:t>
      </w:r>
    </w:p>
    <w:p w14:paraId="3E8F01B0" w14:textId="77777777" w:rsidR="00BA4C9E" w:rsidRDefault="00BA4C9E" w:rsidP="00BA4C9E">
      <w:pPr>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　（シンポジウム）　～再犯防止に向けた取り組みと課題～</w:t>
      </w:r>
    </w:p>
    <w:p w14:paraId="0F409B6D" w14:textId="77777777" w:rsidR="00BA4C9E" w:rsidRDefault="00BA4C9E" w:rsidP="00BA4C9E">
      <w:pPr>
        <w:ind w:firstLineChars="1000" w:firstLine="281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行政関係者、司法関係者、福祉関係者</w:t>
      </w:r>
      <w:r w:rsidRPr="00BA4C9E">
        <w:rPr>
          <w:rFonts w:asciiTheme="majorEastAsia" w:eastAsiaTheme="majorEastAsia" w:hAnsiTheme="majorEastAsia" w:hint="eastAsia"/>
          <w:sz w:val="22"/>
        </w:rPr>
        <w:t>（登壇者調整中）</w:t>
      </w:r>
    </w:p>
    <w:p w14:paraId="3C9759F2" w14:textId="77777777" w:rsidR="00BA4C9E" w:rsidRDefault="00BA4C9E" w:rsidP="00BA4C9E">
      <w:pPr>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日 時：</w:t>
      </w:r>
      <w:r w:rsidR="00FF0A02">
        <w:rPr>
          <w:rFonts w:asciiTheme="majorEastAsia" w:eastAsiaTheme="majorEastAsia" w:hAnsiTheme="majorEastAsia" w:hint="eastAsia"/>
          <w:b/>
          <w:bCs/>
          <w:sz w:val="28"/>
          <w:szCs w:val="28"/>
        </w:rPr>
        <w:t>２０１９年１０月２７日（日）１０：００～１６：００</w:t>
      </w:r>
      <w:r w:rsidR="00FF0A02" w:rsidRPr="0023588F">
        <w:rPr>
          <w:rFonts w:asciiTheme="majorEastAsia" w:eastAsiaTheme="majorEastAsia" w:hAnsiTheme="majorEastAsia" w:hint="eastAsia"/>
          <w:bCs/>
          <w:sz w:val="22"/>
          <w:szCs w:val="28"/>
        </w:rPr>
        <w:t>（９：３０受付）</w:t>
      </w:r>
    </w:p>
    <w:p w14:paraId="15627F58" w14:textId="77777777" w:rsidR="007F15C9" w:rsidRDefault="00BA4C9E" w:rsidP="007F15C9">
      <w:pPr>
        <w:spacing w:line="300" w:lineRule="exact"/>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場 所：</w:t>
      </w:r>
      <w:r w:rsidR="007F15C9" w:rsidRPr="007F15C9">
        <w:rPr>
          <w:rFonts w:asciiTheme="majorEastAsia" w:eastAsiaTheme="majorEastAsia" w:hAnsiTheme="majorEastAsia" w:hint="eastAsia"/>
          <w:b/>
          <w:bCs/>
          <w:sz w:val="28"/>
          <w:szCs w:val="28"/>
        </w:rPr>
        <w:t>TKPガーデンシティPREMIUM横浜ランドマークタワー</w:t>
      </w:r>
      <w:r w:rsidR="007F15C9">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バンケットルームB</w:t>
      </w:r>
    </w:p>
    <w:p w14:paraId="7EBC120E" w14:textId="77777777" w:rsidR="007F15C9" w:rsidRDefault="007F15C9" w:rsidP="007F15C9">
      <w:pPr>
        <w:spacing w:line="300" w:lineRule="exact"/>
        <w:ind w:firstLineChars="400" w:firstLine="1124"/>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（ランドマークタワー２５階　</w:t>
      </w:r>
      <w:r w:rsidRPr="007F15C9">
        <w:rPr>
          <w:rFonts w:asciiTheme="majorEastAsia" w:eastAsiaTheme="majorEastAsia" w:hAnsiTheme="majorEastAsia"/>
          <w:bCs/>
          <w:sz w:val="22"/>
          <w:szCs w:val="28"/>
        </w:rPr>
        <w:t>桜木町駅徒歩5分、みなとみらい駅徒歩3分</w:t>
      </w:r>
      <w:r>
        <w:rPr>
          <w:rFonts w:asciiTheme="majorEastAsia" w:eastAsiaTheme="majorEastAsia" w:hAnsiTheme="majorEastAsia"/>
          <w:b/>
          <w:bCs/>
          <w:sz w:val="28"/>
          <w:szCs w:val="28"/>
        </w:rPr>
        <w:t>）</w:t>
      </w:r>
    </w:p>
    <w:p w14:paraId="100DA10B" w14:textId="77777777" w:rsidR="00B820B5" w:rsidRPr="0029690A" w:rsidRDefault="00BA4C9E" w:rsidP="00BA4C9E">
      <w:pPr>
        <w:ind w:firstLineChars="100" w:firstLine="281"/>
        <w:rPr>
          <w:rFonts w:asciiTheme="majorEastAsia" w:eastAsiaTheme="majorEastAsia" w:hAnsiTheme="majorEastAsia"/>
          <w:sz w:val="24"/>
          <w:szCs w:val="12"/>
        </w:rPr>
      </w:pPr>
      <w:r w:rsidRPr="00BA4C9E">
        <w:rPr>
          <w:rFonts w:asciiTheme="majorEastAsia" w:eastAsiaTheme="majorEastAsia" w:hAnsiTheme="majorEastAsia" w:hint="eastAsia"/>
          <w:b/>
          <w:bCs/>
          <w:sz w:val="28"/>
          <w:szCs w:val="28"/>
        </w:rPr>
        <w:t>対</w:t>
      </w:r>
      <w:r>
        <w:rPr>
          <w:rFonts w:asciiTheme="majorEastAsia" w:eastAsiaTheme="majorEastAsia" w:hAnsiTheme="majorEastAsia" w:hint="eastAsia"/>
          <w:b/>
          <w:bCs/>
          <w:sz w:val="28"/>
          <w:szCs w:val="28"/>
        </w:rPr>
        <w:t xml:space="preserve"> </w:t>
      </w:r>
      <w:r w:rsidRPr="00BA4C9E">
        <w:rPr>
          <w:rFonts w:asciiTheme="majorEastAsia" w:eastAsiaTheme="majorEastAsia" w:hAnsiTheme="majorEastAsia" w:hint="eastAsia"/>
          <w:b/>
          <w:bCs/>
          <w:sz w:val="28"/>
          <w:szCs w:val="28"/>
        </w:rPr>
        <w:t>象：</w:t>
      </w:r>
      <w:r w:rsidR="00223CD2" w:rsidRPr="00BA4C9E">
        <w:rPr>
          <w:rFonts w:asciiTheme="majorEastAsia" w:eastAsiaTheme="majorEastAsia" w:hAnsiTheme="majorEastAsia" w:hint="eastAsia"/>
          <w:b/>
          <w:bCs/>
          <w:sz w:val="28"/>
          <w:szCs w:val="28"/>
        </w:rPr>
        <w:t xml:space="preserve"> </w:t>
      </w:r>
      <w:r w:rsidR="003148E9">
        <w:rPr>
          <w:rFonts w:asciiTheme="majorEastAsia" w:eastAsiaTheme="majorEastAsia" w:hAnsiTheme="majorEastAsia" w:hint="eastAsia"/>
          <w:b/>
          <w:bCs/>
          <w:sz w:val="24"/>
          <w:szCs w:val="16"/>
        </w:rPr>
        <w:t>神奈川県内の市町村、社会福祉</w:t>
      </w:r>
      <w:r w:rsidR="003148E9">
        <w:rPr>
          <w:rFonts w:asciiTheme="majorEastAsia" w:eastAsiaTheme="majorEastAsia" w:hAnsiTheme="majorEastAsia"/>
          <w:b/>
          <w:bCs/>
          <w:sz w:val="24"/>
          <w:szCs w:val="16"/>
        </w:rPr>
        <w:t>協議会</w:t>
      </w:r>
      <w:r w:rsidR="00B820B5" w:rsidRPr="00BA4C9E">
        <w:rPr>
          <w:rFonts w:asciiTheme="majorEastAsia" w:eastAsiaTheme="majorEastAsia" w:hAnsiTheme="majorEastAsia" w:hint="eastAsia"/>
          <w:b/>
          <w:bCs/>
          <w:sz w:val="24"/>
          <w:szCs w:val="16"/>
        </w:rPr>
        <w:t>、福祉施設・事業所職員</w:t>
      </w:r>
      <w:r w:rsidR="009E203E" w:rsidRPr="00BA4C9E">
        <w:rPr>
          <w:rFonts w:asciiTheme="majorEastAsia" w:eastAsiaTheme="majorEastAsia" w:hAnsiTheme="majorEastAsia" w:hint="eastAsia"/>
          <w:b/>
          <w:bCs/>
          <w:sz w:val="24"/>
          <w:szCs w:val="16"/>
        </w:rPr>
        <w:t>等</w:t>
      </w:r>
    </w:p>
    <w:p w14:paraId="75E7E382" w14:textId="77777777" w:rsidR="00C820C3" w:rsidRPr="00BA4C9E" w:rsidRDefault="00423D8C" w:rsidP="00BA4C9E">
      <w:pPr>
        <w:rPr>
          <w:rFonts w:asciiTheme="majorEastAsia" w:eastAsiaTheme="majorEastAsia" w:hAnsiTheme="majorEastAsia"/>
          <w:b/>
          <w:bCs/>
          <w:sz w:val="20"/>
          <w:szCs w:val="20"/>
        </w:rPr>
      </w:pPr>
      <w:r>
        <w:rPr>
          <w:noProof/>
          <w:sz w:val="36"/>
          <w:szCs w:val="36"/>
        </w:rPr>
        <mc:AlternateContent>
          <mc:Choice Requires="wps">
            <w:drawing>
              <wp:anchor distT="0" distB="0" distL="114300" distR="114300" simplePos="0" relativeHeight="251676672" behindDoc="0" locked="0" layoutInCell="1" allowOverlap="1" wp14:anchorId="0EDD546F" wp14:editId="5BFCF0CD">
                <wp:simplePos x="0" y="0"/>
                <wp:positionH relativeFrom="column">
                  <wp:posOffset>352425</wp:posOffset>
                </wp:positionH>
                <wp:positionV relativeFrom="paragraph">
                  <wp:posOffset>387350</wp:posOffset>
                </wp:positionV>
                <wp:extent cx="1326515" cy="514350"/>
                <wp:effectExtent l="0" t="0" r="6985" b="0"/>
                <wp:wrapNone/>
                <wp:docPr id="15" name="円/楕円 15"/>
                <wp:cNvGraphicFramePr/>
                <a:graphic xmlns:a="http://schemas.openxmlformats.org/drawingml/2006/main">
                  <a:graphicData uri="http://schemas.microsoft.com/office/word/2010/wordprocessingShape">
                    <wps:wsp>
                      <wps:cNvSpPr/>
                      <wps:spPr>
                        <a:xfrm>
                          <a:off x="0" y="0"/>
                          <a:ext cx="1326515" cy="51435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87555" w14:textId="77777777" w:rsidR="002C5B2E" w:rsidRDefault="002C5B2E" w:rsidP="002C5B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DD546F" id="円/楕円 15" o:spid="_x0000_s1028" style="position:absolute;left:0;text-align:left;margin-left:27.75pt;margin-top:30.5pt;width:104.45pt;height:4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" fillcolor="#7f7f7f [1612]" stroked="f" strokeweight="1pt">
                <v:stroke joinstyle="miter"/>
                <v:textbox>
                  <w:txbxContent>
                    <w:p w14:paraId="22387555" w14:textId="77777777" w:rsidR="002C5B2E" w:rsidRDefault="002C5B2E" w:rsidP="002C5B2E">
                      <w:pPr>
                        <w:jc w:val="center"/>
                      </w:pPr>
                    </w:p>
                  </w:txbxContent>
                </v:textbox>
              </v:oval>
            </w:pict>
          </mc:Fallback>
        </mc:AlternateContent>
      </w:r>
      <w:r>
        <w:rPr>
          <w:noProof/>
          <w:sz w:val="36"/>
          <w:szCs w:val="36"/>
        </w:rPr>
        <mc:AlternateContent>
          <mc:Choice Requires="wps">
            <w:drawing>
              <wp:anchor distT="0" distB="0" distL="114300" distR="114300" simplePos="0" relativeHeight="251691008" behindDoc="0" locked="0" layoutInCell="1" allowOverlap="1" wp14:anchorId="11AED772" wp14:editId="7B8BE443">
                <wp:simplePos x="0" y="0"/>
                <wp:positionH relativeFrom="column">
                  <wp:posOffset>326390</wp:posOffset>
                </wp:positionH>
                <wp:positionV relativeFrom="paragraph">
                  <wp:posOffset>394970</wp:posOffset>
                </wp:positionV>
                <wp:extent cx="1162050" cy="529856"/>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162050" cy="529856"/>
                        </a:xfrm>
                        <a:prstGeom prst="rect">
                          <a:avLst/>
                        </a:prstGeom>
                        <a:noFill/>
                        <a:ln w="6350">
                          <a:noFill/>
                        </a:ln>
                      </wps:spPr>
                      <wps:txbx>
                        <w:txbxContent>
                          <w:p w14:paraId="13566E98" w14:textId="77777777" w:rsidR="00A3633B" w:rsidRPr="002C2F39" w:rsidRDefault="002C2F39" w:rsidP="00A3633B">
                            <w:pPr>
                              <w:ind w:firstLineChars="100" w:firstLine="301"/>
                              <w:rPr>
                                <w:rFonts w:asciiTheme="majorEastAsia" w:eastAsiaTheme="majorEastAsia" w:hAnsiTheme="major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C2F39">
                              <w:rPr>
                                <w:rFonts w:asciiTheme="majorEastAsia" w:eastAsiaTheme="majorEastAsia" w:hAnsiTheme="majorEastAsia" w:hint="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研修</w:t>
                            </w:r>
                            <w:r w:rsidRPr="002C2F39">
                              <w:rPr>
                                <w:rFonts w:asciiTheme="majorEastAsia" w:eastAsiaTheme="majorEastAsia" w:hAnsiTheme="major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AED772" id="_x0000_t202" coordsize="21600,21600" o:spt="202" path="m,l,21600r21600,l21600,xe">
                <v:stroke joinstyle="miter"/>
                <v:path gradientshapeok="t" o:connecttype="rect"/>
              </v:shapetype>
              <v:shape id="テキスト ボックス 4" o:spid="_x0000_s1029" type="#_x0000_t202" style="position:absolute;left:0;text-align:left;margin-left:25.7pt;margin-top:31.1pt;width:91.5pt;height:41.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" filled="f" stroked="f" strokeweight=".5pt">
                <v:textbox>
                  <w:txbxContent>
                    <w:p w14:paraId="13566E98" w14:textId="77777777" w:rsidR="00A3633B" w:rsidRPr="002C2F39" w:rsidRDefault="002C2F39" w:rsidP="00A3633B">
                      <w:pPr>
                        <w:ind w:firstLineChars="100" w:firstLine="301"/>
                        <w:rPr>
                          <w:rFonts w:asciiTheme="majorEastAsia" w:eastAsiaTheme="majorEastAsia" w:hAnsiTheme="major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C2F39">
                        <w:rPr>
                          <w:rFonts w:asciiTheme="majorEastAsia" w:eastAsiaTheme="majorEastAsia" w:hAnsiTheme="majorEastAsia" w:hint="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研修</w:t>
                      </w:r>
                      <w:r w:rsidRPr="002C2F39">
                        <w:rPr>
                          <w:rFonts w:asciiTheme="majorEastAsia" w:eastAsiaTheme="majorEastAsia" w:hAnsiTheme="majorEastAsia"/>
                          <w:b/>
                          <w:color w:val="FFFFFF" w:themeColor="background1"/>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予定</w:t>
                      </w:r>
                    </w:p>
                  </w:txbxContent>
                </v:textbox>
              </v:shape>
            </w:pict>
          </mc:Fallback>
        </mc:AlternateContent>
      </w:r>
      <w:r w:rsidR="00BA4C9E">
        <w:rPr>
          <w:rFonts w:asciiTheme="majorEastAsia" w:eastAsiaTheme="majorEastAsia" w:hAnsiTheme="majorEastAsia" w:hint="eastAsia"/>
          <w:sz w:val="20"/>
          <w:szCs w:val="20"/>
        </w:rPr>
        <w:t xml:space="preserve">　 </w:t>
      </w:r>
      <w:r w:rsidR="00BA4C9E" w:rsidRPr="0023588F">
        <w:rPr>
          <w:rFonts w:asciiTheme="majorEastAsia" w:eastAsiaTheme="majorEastAsia" w:hAnsiTheme="majorEastAsia" w:hint="eastAsia"/>
          <w:b/>
          <w:bCs/>
          <w:sz w:val="28"/>
          <w:szCs w:val="24"/>
        </w:rPr>
        <w:t>参加費</w:t>
      </w:r>
      <w:r w:rsidR="00BA4C9E" w:rsidRPr="00BA4C9E">
        <w:rPr>
          <w:rFonts w:asciiTheme="majorEastAsia" w:eastAsiaTheme="majorEastAsia" w:hAnsiTheme="majorEastAsia" w:hint="eastAsia"/>
          <w:b/>
          <w:bCs/>
          <w:sz w:val="24"/>
          <w:szCs w:val="24"/>
        </w:rPr>
        <w:t>：</w:t>
      </w:r>
      <w:r w:rsidR="00BA4C9E">
        <w:rPr>
          <w:rFonts w:asciiTheme="majorEastAsia" w:eastAsiaTheme="majorEastAsia" w:hAnsiTheme="majorEastAsia" w:hint="eastAsia"/>
          <w:b/>
          <w:bCs/>
          <w:sz w:val="24"/>
          <w:szCs w:val="24"/>
        </w:rPr>
        <w:t xml:space="preserve"> </w:t>
      </w:r>
      <w:r w:rsidR="00BA4C9E" w:rsidRPr="006E1C6F">
        <w:rPr>
          <w:rFonts w:asciiTheme="majorEastAsia" w:eastAsiaTheme="majorEastAsia" w:hAnsiTheme="majorEastAsia" w:hint="eastAsia"/>
          <w:b/>
          <w:bCs/>
          <w:sz w:val="28"/>
          <w:szCs w:val="24"/>
        </w:rPr>
        <w:t>無料</w:t>
      </w:r>
      <w:r w:rsidR="00BA4C9E">
        <w:rPr>
          <w:rFonts w:asciiTheme="majorEastAsia" w:eastAsiaTheme="majorEastAsia" w:hAnsiTheme="majorEastAsia" w:hint="eastAsia"/>
          <w:b/>
          <w:bCs/>
          <w:sz w:val="24"/>
          <w:szCs w:val="24"/>
        </w:rPr>
        <w:t xml:space="preserve"> </w:t>
      </w:r>
      <w:r w:rsidR="00BA4C9E">
        <w:rPr>
          <w:rFonts w:asciiTheme="majorEastAsia" w:eastAsiaTheme="majorEastAsia" w:hAnsiTheme="majorEastAsia"/>
          <w:b/>
          <w:bCs/>
          <w:sz w:val="24"/>
          <w:szCs w:val="24"/>
        </w:rPr>
        <w:t xml:space="preserve">     </w:t>
      </w:r>
      <w:r w:rsidR="00BA4C9E" w:rsidRPr="00BA4C9E">
        <w:rPr>
          <w:rFonts w:asciiTheme="majorEastAsia" w:eastAsiaTheme="majorEastAsia" w:hAnsiTheme="majorEastAsia" w:hint="eastAsia"/>
          <w:b/>
          <w:bCs/>
          <w:sz w:val="28"/>
          <w:szCs w:val="28"/>
        </w:rPr>
        <w:t>定員：１２０名（</w:t>
      </w:r>
      <w:r w:rsidR="006E1C6F">
        <w:rPr>
          <w:rFonts w:asciiTheme="majorEastAsia" w:eastAsiaTheme="majorEastAsia" w:hAnsiTheme="majorEastAsia" w:hint="eastAsia"/>
          <w:b/>
          <w:bCs/>
          <w:sz w:val="28"/>
          <w:szCs w:val="28"/>
        </w:rPr>
        <w:t>先着</w:t>
      </w:r>
      <w:r w:rsidR="006E1C6F">
        <w:rPr>
          <w:rFonts w:asciiTheme="majorEastAsia" w:eastAsiaTheme="majorEastAsia" w:hAnsiTheme="majorEastAsia"/>
          <w:b/>
          <w:bCs/>
          <w:sz w:val="28"/>
          <w:szCs w:val="28"/>
        </w:rPr>
        <w:t>順・</w:t>
      </w:r>
      <w:r w:rsidR="00BA4C9E" w:rsidRPr="00BA4C9E">
        <w:rPr>
          <w:rFonts w:asciiTheme="majorEastAsia" w:eastAsiaTheme="majorEastAsia" w:hAnsiTheme="majorEastAsia" w:hint="eastAsia"/>
          <w:b/>
          <w:bCs/>
          <w:sz w:val="28"/>
          <w:szCs w:val="28"/>
        </w:rPr>
        <w:t>事前にお申込みください）</w:t>
      </w:r>
    </w:p>
    <w:p w14:paraId="5C0FDB20" w14:textId="77777777" w:rsidR="00C820C3" w:rsidRDefault="00423D8C" w:rsidP="00263791">
      <w:pPr>
        <w:pStyle w:val="a3"/>
        <w:ind w:leftChars="0" w:left="600" w:firstLineChars="100" w:firstLine="200"/>
        <w:rPr>
          <w:sz w:val="36"/>
          <w:szCs w:val="36"/>
        </w:rPr>
      </w:pPr>
      <w:r>
        <w:rPr>
          <w:rFonts w:asciiTheme="majorEastAsia" w:eastAsiaTheme="majorEastAsia" w:hAnsiTheme="majorEastAsia"/>
          <w:noProof/>
          <w:sz w:val="20"/>
          <w:szCs w:val="20"/>
        </w:rPr>
        <mc:AlternateContent>
          <mc:Choice Requires="wps">
            <w:drawing>
              <wp:anchor distT="0" distB="0" distL="114300" distR="114300" simplePos="0" relativeHeight="251694080" behindDoc="0" locked="0" layoutInCell="1" allowOverlap="1" wp14:anchorId="40C0D2DB" wp14:editId="4065E06B">
                <wp:simplePos x="0" y="0"/>
                <wp:positionH relativeFrom="column">
                  <wp:posOffset>1697990</wp:posOffset>
                </wp:positionH>
                <wp:positionV relativeFrom="paragraph">
                  <wp:posOffset>193675</wp:posOffset>
                </wp:positionV>
                <wp:extent cx="4581525" cy="35242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4581525" cy="352425"/>
                        </a:xfrm>
                        <a:prstGeom prst="rect">
                          <a:avLst/>
                        </a:prstGeom>
                        <a:solidFill>
                          <a:schemeClr val="lt1"/>
                        </a:solidFill>
                        <a:ln w="6350">
                          <a:noFill/>
                        </a:ln>
                      </wps:spPr>
                      <wps:txbx>
                        <w:txbxContent>
                          <w:p w14:paraId="4BC32821" w14:textId="77777777" w:rsidR="006C0D38" w:rsidRDefault="006C0D38">
                            <w:r>
                              <w:rPr>
                                <w:rFonts w:hint="eastAsia"/>
                              </w:rPr>
                              <w:t>＊②～⑥は</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sidR="001F2A3E">
                              <w:rPr>
                                <w:rFonts w:hint="eastAsia"/>
                              </w:rPr>
                              <w:t>定員</w:t>
                            </w:r>
                            <w:r w:rsidR="001F2A3E">
                              <w:rPr>
                                <w:rFonts w:hint="eastAsia"/>
                              </w:rPr>
                              <w:t>30</w:t>
                            </w:r>
                            <w:r w:rsidR="001F2A3E">
                              <w:rPr>
                                <w:rFonts w:hint="eastAsia"/>
                              </w:rPr>
                              <w:t xml:space="preserve">名　</w:t>
                            </w:r>
                            <w:r>
                              <w:rPr>
                                <w:rFonts w:hint="eastAsia"/>
                              </w:rPr>
                              <w:t>⑦は</w:t>
                            </w:r>
                            <w:r>
                              <w:rPr>
                                <w:rFonts w:hint="eastAsia"/>
                              </w:rPr>
                              <w:t>9</w:t>
                            </w:r>
                            <w:r>
                              <w:rPr>
                                <w:rFonts w:hint="eastAsia"/>
                              </w:rPr>
                              <w:t>：</w:t>
                            </w:r>
                            <w:r>
                              <w:rPr>
                                <w:rFonts w:hint="eastAsia"/>
                              </w:rPr>
                              <w:t>30</w:t>
                            </w:r>
                            <w:r>
                              <w:rPr>
                                <w:rFonts w:hint="eastAsia"/>
                              </w:rPr>
                              <w:t>～</w:t>
                            </w:r>
                            <w:r>
                              <w:rPr>
                                <w:rFonts w:hint="eastAsia"/>
                              </w:rPr>
                              <w:t>16</w:t>
                            </w:r>
                            <w:r>
                              <w:rPr>
                                <w:rFonts w:hint="eastAsia"/>
                              </w:rPr>
                              <w:t>：</w:t>
                            </w:r>
                            <w:r>
                              <w:rPr>
                                <w:rFonts w:hint="eastAsia"/>
                              </w:rPr>
                              <w:t>00</w:t>
                            </w:r>
                            <w:r w:rsidR="001F2A3E">
                              <w:rPr>
                                <w:rFonts w:hint="eastAsia"/>
                              </w:rPr>
                              <w:t>定員</w:t>
                            </w:r>
                            <w:r w:rsidR="001F2A3E">
                              <w:rPr>
                                <w:rFonts w:hint="eastAsia"/>
                              </w:rPr>
                              <w:t>120</w:t>
                            </w:r>
                            <w:r w:rsidR="001F2A3E">
                              <w:rPr>
                                <w:rFonts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0D2DB" id="テキスト ボックス 31" o:spid="_x0000_s1030" type="#_x0000_t202" style="position:absolute;left:0;text-align:left;margin-left:133.7pt;margin-top:15.25pt;width:360.75pt;height:27.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" fillcolor="white [3201]" stroked="f" strokeweight=".5pt">
                <v:textbox>
                  <w:txbxContent>
                    <w:p w14:paraId="4BC32821" w14:textId="77777777" w:rsidR="006C0D38" w:rsidRDefault="006C0D38">
                      <w:r>
                        <w:rPr>
                          <w:rFonts w:hint="eastAsia"/>
                        </w:rPr>
                        <w:t>＊②～⑥は</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sidR="001F2A3E">
                        <w:rPr>
                          <w:rFonts w:hint="eastAsia"/>
                        </w:rPr>
                        <w:t>定員</w:t>
                      </w:r>
                      <w:r w:rsidR="001F2A3E">
                        <w:rPr>
                          <w:rFonts w:hint="eastAsia"/>
                        </w:rPr>
                        <w:t>30</w:t>
                      </w:r>
                      <w:r w:rsidR="001F2A3E">
                        <w:rPr>
                          <w:rFonts w:hint="eastAsia"/>
                        </w:rPr>
                        <w:t xml:space="preserve">名　</w:t>
                      </w:r>
                      <w:r>
                        <w:rPr>
                          <w:rFonts w:hint="eastAsia"/>
                        </w:rPr>
                        <w:t>⑦は</w:t>
                      </w:r>
                      <w:r>
                        <w:rPr>
                          <w:rFonts w:hint="eastAsia"/>
                        </w:rPr>
                        <w:t>9</w:t>
                      </w:r>
                      <w:r>
                        <w:rPr>
                          <w:rFonts w:hint="eastAsia"/>
                        </w:rPr>
                        <w:t>：</w:t>
                      </w:r>
                      <w:r>
                        <w:rPr>
                          <w:rFonts w:hint="eastAsia"/>
                        </w:rPr>
                        <w:t>30</w:t>
                      </w:r>
                      <w:r>
                        <w:rPr>
                          <w:rFonts w:hint="eastAsia"/>
                        </w:rPr>
                        <w:t>～</w:t>
                      </w:r>
                      <w:r>
                        <w:rPr>
                          <w:rFonts w:hint="eastAsia"/>
                        </w:rPr>
                        <w:t>16</w:t>
                      </w:r>
                      <w:r>
                        <w:rPr>
                          <w:rFonts w:hint="eastAsia"/>
                        </w:rPr>
                        <w:t>：</w:t>
                      </w:r>
                      <w:r>
                        <w:rPr>
                          <w:rFonts w:hint="eastAsia"/>
                        </w:rPr>
                        <w:t>00</w:t>
                      </w:r>
                      <w:r w:rsidR="001F2A3E">
                        <w:rPr>
                          <w:rFonts w:hint="eastAsia"/>
                        </w:rPr>
                        <w:t>定員</w:t>
                      </w:r>
                      <w:r w:rsidR="001F2A3E">
                        <w:rPr>
                          <w:rFonts w:hint="eastAsia"/>
                        </w:rPr>
                        <w:t>120</w:t>
                      </w:r>
                      <w:r w:rsidR="001F2A3E">
                        <w:rPr>
                          <w:rFonts w:hint="eastAsia"/>
                        </w:rPr>
                        <w:t>名</w:t>
                      </w:r>
                    </w:p>
                  </w:txbxContent>
                </v:textbox>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669503" behindDoc="0" locked="0" layoutInCell="1" allowOverlap="1" wp14:anchorId="1F5F3FF1" wp14:editId="2424B693">
                <wp:simplePos x="0" y="0"/>
                <wp:positionH relativeFrom="column">
                  <wp:posOffset>323850</wp:posOffset>
                </wp:positionH>
                <wp:positionV relativeFrom="paragraph">
                  <wp:posOffset>158750</wp:posOffset>
                </wp:positionV>
                <wp:extent cx="6410325" cy="18954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6410325" cy="1895475"/>
                        </a:xfrm>
                        <a:prstGeom prst="roundRect">
                          <a:avLst>
                            <a:gd name="adj" fmla="val 54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F96CAE" id="角丸四角形 24" o:spid="_x0000_s1026" style="position:absolute;left:0;text-align:left;margin-left:25.5pt;margin-top:12.5pt;width:504.75pt;height:149.2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" filled="f" strokecolor="black [3213]" strokeweight="1pt">
                <v:stroke joinstyle="miter"/>
              </v:roundrect>
            </w:pict>
          </mc:Fallback>
        </mc:AlternateContent>
      </w:r>
    </w:p>
    <w:p w14:paraId="67563FDA" w14:textId="77777777" w:rsidR="00C820C3" w:rsidRDefault="00423D8C" w:rsidP="00263791">
      <w:pPr>
        <w:pStyle w:val="a3"/>
        <w:ind w:leftChars="0" w:left="600" w:firstLineChars="100" w:firstLine="360"/>
        <w:rPr>
          <w:sz w:val="36"/>
          <w:szCs w:val="36"/>
        </w:rPr>
      </w:pPr>
      <w:r>
        <w:rPr>
          <w:noProof/>
          <w:sz w:val="36"/>
          <w:szCs w:val="36"/>
        </w:rPr>
        <mc:AlternateContent>
          <mc:Choice Requires="wps">
            <w:drawing>
              <wp:anchor distT="0" distB="0" distL="114300" distR="114300" simplePos="0" relativeHeight="251692032" behindDoc="0" locked="0" layoutInCell="1" allowOverlap="1" wp14:anchorId="2F7CFDD2" wp14:editId="692221A6">
                <wp:simplePos x="0" y="0"/>
                <wp:positionH relativeFrom="margin">
                  <wp:posOffset>447675</wp:posOffset>
                </wp:positionH>
                <wp:positionV relativeFrom="paragraph">
                  <wp:posOffset>8890</wp:posOffset>
                </wp:positionV>
                <wp:extent cx="6229350" cy="152781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229350" cy="1527810"/>
                        </a:xfrm>
                        <a:prstGeom prst="rect">
                          <a:avLst/>
                        </a:prstGeom>
                        <a:solidFill>
                          <a:schemeClr val="lt1"/>
                        </a:solidFill>
                        <a:ln w="6350">
                          <a:noFill/>
                        </a:ln>
                      </wps:spPr>
                      <wps:txbx>
                        <w:txbxContent>
                          <w:p w14:paraId="7C96488C" w14:textId="77777777" w:rsidR="00A3633B" w:rsidRDefault="00B410C5">
                            <w:r>
                              <w:rPr>
                                <w:rFonts w:hint="eastAsia"/>
                              </w:rPr>
                              <w:t>②</w:t>
                            </w:r>
                            <w:r w:rsidR="00A3633B">
                              <w:rPr>
                                <w:rFonts w:hint="eastAsia"/>
                              </w:rPr>
                              <w:t>2019</w:t>
                            </w:r>
                            <w:r w:rsidR="00A3633B">
                              <w:rPr>
                                <w:rFonts w:hint="eastAsia"/>
                              </w:rPr>
                              <w:t>年</w:t>
                            </w:r>
                            <w:r w:rsidR="00A3633B">
                              <w:rPr>
                                <w:rFonts w:hint="eastAsia"/>
                              </w:rPr>
                              <w:t>12</w:t>
                            </w:r>
                            <w:r w:rsidR="00A3633B">
                              <w:rPr>
                                <w:rFonts w:hint="eastAsia"/>
                              </w:rPr>
                              <w:t>月</w:t>
                            </w:r>
                            <w:r>
                              <w:rPr>
                                <w:rFonts w:hint="eastAsia"/>
                              </w:rPr>
                              <w:t xml:space="preserve"> </w:t>
                            </w:r>
                            <w:r w:rsidR="00A3633B">
                              <w:rPr>
                                <w:rFonts w:hint="eastAsia"/>
                              </w:rPr>
                              <w:t>2</w:t>
                            </w:r>
                            <w:r w:rsidR="00A3633B">
                              <w:rPr>
                                <w:rFonts w:hint="eastAsia"/>
                              </w:rPr>
                              <w:t>日（月）「高齢者支援施設の実践」ユニコム</w:t>
                            </w:r>
                            <w:r w:rsidR="006A22C9">
                              <w:rPr>
                                <w:rFonts w:hint="eastAsia"/>
                              </w:rPr>
                              <w:t>プラザ</w:t>
                            </w:r>
                            <w:r w:rsidR="00A3633B">
                              <w:rPr>
                                <w:rFonts w:hint="eastAsia"/>
                              </w:rPr>
                              <w:t>さがみはら</w:t>
                            </w:r>
                          </w:p>
                          <w:p w14:paraId="2C6A2383" w14:textId="77777777" w:rsidR="00B410C5" w:rsidRDefault="00B410C5">
                            <w:r>
                              <w:rPr>
                                <w:rFonts w:hint="eastAsia"/>
                              </w:rPr>
                              <w:t>③</w:t>
                            </w:r>
                            <w:r w:rsidR="00A3633B">
                              <w:t>2019</w:t>
                            </w:r>
                            <w:r w:rsidR="00A3633B">
                              <w:rPr>
                                <w:rFonts w:hint="eastAsia"/>
                              </w:rPr>
                              <w:t>年</w:t>
                            </w:r>
                            <w:r w:rsidR="00A3633B">
                              <w:rPr>
                                <w:rFonts w:hint="eastAsia"/>
                              </w:rPr>
                              <w:t>12</w:t>
                            </w:r>
                            <w:r w:rsidR="00A3633B">
                              <w:rPr>
                                <w:rFonts w:hint="eastAsia"/>
                              </w:rPr>
                              <w:t>月</w:t>
                            </w:r>
                            <w:r>
                              <w:rPr>
                                <w:rFonts w:hint="eastAsia"/>
                              </w:rPr>
                              <w:t xml:space="preserve"> </w:t>
                            </w:r>
                            <w:r w:rsidR="00A3633B">
                              <w:rPr>
                                <w:rFonts w:hint="eastAsia"/>
                              </w:rPr>
                              <w:t>6</w:t>
                            </w:r>
                            <w:r w:rsidR="00A3633B">
                              <w:rPr>
                                <w:rFonts w:hint="eastAsia"/>
                              </w:rPr>
                              <w:t>日（金）「地域</w:t>
                            </w:r>
                            <w:r w:rsidR="00423D8C">
                              <w:rPr>
                                <w:rFonts w:hint="eastAsia"/>
                              </w:rPr>
                              <w:t>に</w:t>
                            </w:r>
                            <w:r w:rsidR="00423D8C">
                              <w:t>おける</w:t>
                            </w:r>
                            <w:r>
                              <w:rPr>
                                <w:rFonts w:hint="eastAsia"/>
                              </w:rPr>
                              <w:t>相談の実践」　新百合丘</w:t>
                            </w:r>
                            <w:r>
                              <w:rPr>
                                <w:rFonts w:hint="eastAsia"/>
                              </w:rPr>
                              <w:t>21</w:t>
                            </w:r>
                            <w:r>
                              <w:rPr>
                                <w:rFonts w:hint="eastAsia"/>
                              </w:rPr>
                              <w:t>ホール</w:t>
                            </w:r>
                          </w:p>
                          <w:p w14:paraId="7EE12DC8" w14:textId="77777777" w:rsidR="00B410C5" w:rsidRDefault="00B410C5">
                            <w:r>
                              <w:rPr>
                                <w:rFonts w:hint="eastAsia"/>
                              </w:rPr>
                              <w:t>④</w:t>
                            </w:r>
                            <w:r>
                              <w:t>2019</w:t>
                            </w:r>
                            <w:r>
                              <w:rPr>
                                <w:rFonts w:hint="eastAsia"/>
                              </w:rPr>
                              <w:t>年</w:t>
                            </w:r>
                            <w:r>
                              <w:rPr>
                                <w:rFonts w:hint="eastAsia"/>
                              </w:rPr>
                              <w:t>12</w:t>
                            </w:r>
                            <w:r>
                              <w:rPr>
                                <w:rFonts w:hint="eastAsia"/>
                              </w:rPr>
                              <w:t>月</w:t>
                            </w:r>
                            <w:r>
                              <w:rPr>
                                <w:rFonts w:hint="eastAsia"/>
                              </w:rPr>
                              <w:t>13</w:t>
                            </w:r>
                            <w:r>
                              <w:rPr>
                                <w:rFonts w:hint="eastAsia"/>
                              </w:rPr>
                              <w:t>日（金）「万引き事案を地域で支える」磯子センター（磯子区社協）</w:t>
                            </w:r>
                          </w:p>
                          <w:p w14:paraId="1FA63FA7" w14:textId="77777777" w:rsidR="00B410C5" w:rsidRDefault="00B410C5">
                            <w:r>
                              <w:rPr>
                                <w:rFonts w:hint="eastAsia"/>
                              </w:rPr>
                              <w:t>⑤</w:t>
                            </w:r>
                            <w:r>
                              <w:t>2019</w:t>
                            </w:r>
                            <w:r>
                              <w:rPr>
                                <w:rFonts w:hint="eastAsia"/>
                              </w:rPr>
                              <w:t>年</w:t>
                            </w:r>
                            <w:r>
                              <w:rPr>
                                <w:rFonts w:hint="eastAsia"/>
                              </w:rPr>
                              <w:t>12</w:t>
                            </w:r>
                            <w:r>
                              <w:rPr>
                                <w:rFonts w:hint="eastAsia"/>
                              </w:rPr>
                              <w:t>月</w:t>
                            </w:r>
                            <w:r w:rsidR="0099567E">
                              <w:rPr>
                                <w:rFonts w:hint="eastAsia"/>
                              </w:rPr>
                              <w:t>20</w:t>
                            </w:r>
                            <w:r w:rsidR="0099567E">
                              <w:rPr>
                                <w:rFonts w:hint="eastAsia"/>
                              </w:rPr>
                              <w:t>日（金）</w:t>
                            </w:r>
                            <w:r>
                              <w:rPr>
                                <w:rFonts w:hint="eastAsia"/>
                              </w:rPr>
                              <w:t>「地域生活でいかに支えるか」茅ヶ崎市民ギャラリー</w:t>
                            </w:r>
                          </w:p>
                          <w:p w14:paraId="47E4B605" w14:textId="77777777" w:rsidR="00A3633B" w:rsidRDefault="00B410C5">
                            <w:r>
                              <w:rPr>
                                <w:rFonts w:hint="eastAsia"/>
                              </w:rPr>
                              <w:t>⑥</w:t>
                            </w:r>
                            <w:r>
                              <w:t>2020</w:t>
                            </w:r>
                            <w:r>
                              <w:rPr>
                                <w:rFonts w:hint="eastAsia"/>
                              </w:rPr>
                              <w:t>年</w:t>
                            </w:r>
                            <w:r>
                              <w:rPr>
                                <w:rFonts w:hint="eastAsia"/>
                              </w:rPr>
                              <w:t xml:space="preserve"> </w:t>
                            </w:r>
                            <w:r>
                              <w:t>1</w:t>
                            </w:r>
                            <w:r w:rsidR="003469B9">
                              <w:rPr>
                                <w:rFonts w:hint="eastAsia"/>
                              </w:rPr>
                              <w:t>月予定</w:t>
                            </w:r>
                            <w:r>
                              <w:rPr>
                                <w:rFonts w:hint="eastAsia"/>
                              </w:rPr>
                              <w:t xml:space="preserve">　　　「更生支援におけるネットワーク実践」（</w:t>
                            </w:r>
                            <w:r w:rsidR="0099567E">
                              <w:rPr>
                                <w:rFonts w:hint="eastAsia"/>
                              </w:rPr>
                              <w:t>おだわら市民交流センター</w:t>
                            </w:r>
                            <w:r>
                              <w:rPr>
                                <w:rFonts w:hint="eastAsia"/>
                              </w:rPr>
                              <w:t>）</w:t>
                            </w:r>
                            <w:r w:rsidR="00A3633B">
                              <w:rPr>
                                <w:rFonts w:hint="eastAsia"/>
                              </w:rPr>
                              <w:t xml:space="preserve">　</w:t>
                            </w:r>
                          </w:p>
                          <w:p w14:paraId="2C27BB2E" w14:textId="77777777" w:rsidR="00B410C5" w:rsidRDefault="00B410C5">
                            <w:r>
                              <w:rPr>
                                <w:rFonts w:hint="eastAsia"/>
                              </w:rPr>
                              <w:t>⑦</w:t>
                            </w:r>
                            <w:r>
                              <w:rPr>
                                <w:rFonts w:hint="eastAsia"/>
                              </w:rPr>
                              <w:t>2020</w:t>
                            </w:r>
                            <w:r>
                              <w:rPr>
                                <w:rFonts w:hint="eastAsia"/>
                              </w:rPr>
                              <w:t>年</w:t>
                            </w:r>
                            <w:r>
                              <w:rPr>
                                <w:rFonts w:hint="eastAsia"/>
                              </w:rPr>
                              <w:t>2</w:t>
                            </w:r>
                            <w:r w:rsidR="003469B9">
                              <w:rPr>
                                <w:rFonts w:hint="eastAsia"/>
                              </w:rPr>
                              <w:t>月予定</w:t>
                            </w:r>
                            <w:r>
                              <w:rPr>
                                <w:rFonts w:hint="eastAsia"/>
                              </w:rPr>
                              <w:t xml:space="preserve">　　　「再犯防止推進へ向けた自治体におけるネットワーク構築のヒント」（藤沢）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CFDD2" id="テキスト ボックス 19" o:spid="_x0000_s1031" type="#_x0000_t202" style="position:absolute;left:0;text-align:left;margin-left:35.25pt;margin-top:.7pt;width:490.5pt;height:120.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" fillcolor="white [3201]" stroked="f" strokeweight=".5pt">
                <v:textbox>
                  <w:txbxContent>
                    <w:p w14:paraId="7C96488C" w14:textId="77777777" w:rsidR="00A3633B" w:rsidRDefault="00B410C5">
                      <w:r>
                        <w:rPr>
                          <w:rFonts w:hint="eastAsia"/>
                        </w:rPr>
                        <w:t>②</w:t>
                      </w:r>
                      <w:r w:rsidR="00A3633B">
                        <w:rPr>
                          <w:rFonts w:hint="eastAsia"/>
                        </w:rPr>
                        <w:t>2019</w:t>
                      </w:r>
                      <w:r w:rsidR="00A3633B">
                        <w:rPr>
                          <w:rFonts w:hint="eastAsia"/>
                        </w:rPr>
                        <w:t>年</w:t>
                      </w:r>
                      <w:r w:rsidR="00A3633B">
                        <w:rPr>
                          <w:rFonts w:hint="eastAsia"/>
                        </w:rPr>
                        <w:t>12</w:t>
                      </w:r>
                      <w:r w:rsidR="00A3633B">
                        <w:rPr>
                          <w:rFonts w:hint="eastAsia"/>
                        </w:rPr>
                        <w:t>月</w:t>
                      </w:r>
                      <w:r>
                        <w:rPr>
                          <w:rFonts w:hint="eastAsia"/>
                        </w:rPr>
                        <w:t xml:space="preserve"> </w:t>
                      </w:r>
                      <w:r w:rsidR="00A3633B">
                        <w:rPr>
                          <w:rFonts w:hint="eastAsia"/>
                        </w:rPr>
                        <w:t>2</w:t>
                      </w:r>
                      <w:r w:rsidR="00A3633B">
                        <w:rPr>
                          <w:rFonts w:hint="eastAsia"/>
                        </w:rPr>
                        <w:t>日（月）「高齢者支援施設の実践」ユニコム</w:t>
                      </w:r>
                      <w:r w:rsidR="006A22C9">
                        <w:rPr>
                          <w:rFonts w:hint="eastAsia"/>
                        </w:rPr>
                        <w:t>プラザ</w:t>
                      </w:r>
                      <w:r w:rsidR="00A3633B">
                        <w:rPr>
                          <w:rFonts w:hint="eastAsia"/>
                        </w:rPr>
                        <w:t>さがみはら</w:t>
                      </w:r>
                    </w:p>
                    <w:p w14:paraId="2C6A2383" w14:textId="77777777" w:rsidR="00B410C5" w:rsidRDefault="00B410C5">
                      <w:r>
                        <w:rPr>
                          <w:rFonts w:hint="eastAsia"/>
                        </w:rPr>
                        <w:t>③</w:t>
                      </w:r>
                      <w:r w:rsidR="00A3633B">
                        <w:t>2019</w:t>
                      </w:r>
                      <w:r w:rsidR="00A3633B">
                        <w:rPr>
                          <w:rFonts w:hint="eastAsia"/>
                        </w:rPr>
                        <w:t>年</w:t>
                      </w:r>
                      <w:r w:rsidR="00A3633B">
                        <w:rPr>
                          <w:rFonts w:hint="eastAsia"/>
                        </w:rPr>
                        <w:t>12</w:t>
                      </w:r>
                      <w:r w:rsidR="00A3633B">
                        <w:rPr>
                          <w:rFonts w:hint="eastAsia"/>
                        </w:rPr>
                        <w:t>月</w:t>
                      </w:r>
                      <w:r>
                        <w:rPr>
                          <w:rFonts w:hint="eastAsia"/>
                        </w:rPr>
                        <w:t xml:space="preserve"> </w:t>
                      </w:r>
                      <w:r w:rsidR="00A3633B">
                        <w:rPr>
                          <w:rFonts w:hint="eastAsia"/>
                        </w:rPr>
                        <w:t>6</w:t>
                      </w:r>
                      <w:r w:rsidR="00A3633B">
                        <w:rPr>
                          <w:rFonts w:hint="eastAsia"/>
                        </w:rPr>
                        <w:t>日（金）「地域</w:t>
                      </w:r>
                      <w:r w:rsidR="00423D8C">
                        <w:rPr>
                          <w:rFonts w:hint="eastAsia"/>
                        </w:rPr>
                        <w:t>に</w:t>
                      </w:r>
                      <w:r w:rsidR="00423D8C">
                        <w:t>おける</w:t>
                      </w:r>
                      <w:r>
                        <w:rPr>
                          <w:rFonts w:hint="eastAsia"/>
                        </w:rPr>
                        <w:t>相談の実践」　新百合丘</w:t>
                      </w:r>
                      <w:r>
                        <w:rPr>
                          <w:rFonts w:hint="eastAsia"/>
                        </w:rPr>
                        <w:t>21</w:t>
                      </w:r>
                      <w:r>
                        <w:rPr>
                          <w:rFonts w:hint="eastAsia"/>
                        </w:rPr>
                        <w:t>ホール</w:t>
                      </w:r>
                    </w:p>
                    <w:p w14:paraId="7EE12DC8" w14:textId="77777777" w:rsidR="00B410C5" w:rsidRDefault="00B410C5">
                      <w:r>
                        <w:rPr>
                          <w:rFonts w:hint="eastAsia"/>
                        </w:rPr>
                        <w:t>④</w:t>
                      </w:r>
                      <w:r>
                        <w:t>2019</w:t>
                      </w:r>
                      <w:r>
                        <w:rPr>
                          <w:rFonts w:hint="eastAsia"/>
                        </w:rPr>
                        <w:t>年</w:t>
                      </w:r>
                      <w:r>
                        <w:rPr>
                          <w:rFonts w:hint="eastAsia"/>
                        </w:rPr>
                        <w:t>12</w:t>
                      </w:r>
                      <w:r>
                        <w:rPr>
                          <w:rFonts w:hint="eastAsia"/>
                        </w:rPr>
                        <w:t>月</w:t>
                      </w:r>
                      <w:r>
                        <w:rPr>
                          <w:rFonts w:hint="eastAsia"/>
                        </w:rPr>
                        <w:t>13</w:t>
                      </w:r>
                      <w:r>
                        <w:rPr>
                          <w:rFonts w:hint="eastAsia"/>
                        </w:rPr>
                        <w:t>日（金）「万引き事案を地域で支える」磯子センター（磯子区社協）</w:t>
                      </w:r>
                    </w:p>
                    <w:p w14:paraId="1FA63FA7" w14:textId="77777777" w:rsidR="00B410C5" w:rsidRDefault="00B410C5">
                      <w:r>
                        <w:rPr>
                          <w:rFonts w:hint="eastAsia"/>
                        </w:rPr>
                        <w:t>⑤</w:t>
                      </w:r>
                      <w:r>
                        <w:t>2019</w:t>
                      </w:r>
                      <w:r>
                        <w:rPr>
                          <w:rFonts w:hint="eastAsia"/>
                        </w:rPr>
                        <w:t>年</w:t>
                      </w:r>
                      <w:r>
                        <w:rPr>
                          <w:rFonts w:hint="eastAsia"/>
                        </w:rPr>
                        <w:t>12</w:t>
                      </w:r>
                      <w:r>
                        <w:rPr>
                          <w:rFonts w:hint="eastAsia"/>
                        </w:rPr>
                        <w:t>月</w:t>
                      </w:r>
                      <w:r w:rsidR="0099567E">
                        <w:rPr>
                          <w:rFonts w:hint="eastAsia"/>
                        </w:rPr>
                        <w:t>20</w:t>
                      </w:r>
                      <w:r w:rsidR="0099567E">
                        <w:rPr>
                          <w:rFonts w:hint="eastAsia"/>
                        </w:rPr>
                        <w:t>日（金）</w:t>
                      </w:r>
                      <w:r>
                        <w:rPr>
                          <w:rFonts w:hint="eastAsia"/>
                        </w:rPr>
                        <w:t>「地域生活でいかに支えるか」茅ヶ崎市民ギャラリー</w:t>
                      </w:r>
                    </w:p>
                    <w:p w14:paraId="47E4B605" w14:textId="77777777" w:rsidR="00A3633B" w:rsidRDefault="00B410C5">
                      <w:r>
                        <w:rPr>
                          <w:rFonts w:hint="eastAsia"/>
                        </w:rPr>
                        <w:t>⑥</w:t>
                      </w:r>
                      <w:r>
                        <w:t>2020</w:t>
                      </w:r>
                      <w:r>
                        <w:rPr>
                          <w:rFonts w:hint="eastAsia"/>
                        </w:rPr>
                        <w:t>年</w:t>
                      </w:r>
                      <w:r>
                        <w:rPr>
                          <w:rFonts w:hint="eastAsia"/>
                        </w:rPr>
                        <w:t xml:space="preserve"> </w:t>
                      </w:r>
                      <w:r>
                        <w:t>1</w:t>
                      </w:r>
                      <w:r w:rsidR="003469B9">
                        <w:rPr>
                          <w:rFonts w:hint="eastAsia"/>
                        </w:rPr>
                        <w:t>月予定</w:t>
                      </w:r>
                      <w:r>
                        <w:rPr>
                          <w:rFonts w:hint="eastAsia"/>
                        </w:rPr>
                        <w:t xml:space="preserve">　　　「更生支援におけるネットワーク実践」（</w:t>
                      </w:r>
                      <w:r w:rsidR="0099567E">
                        <w:rPr>
                          <w:rFonts w:hint="eastAsia"/>
                        </w:rPr>
                        <w:t>おだわら市民交流センター</w:t>
                      </w:r>
                      <w:r>
                        <w:rPr>
                          <w:rFonts w:hint="eastAsia"/>
                        </w:rPr>
                        <w:t>）</w:t>
                      </w:r>
                      <w:r w:rsidR="00A3633B">
                        <w:rPr>
                          <w:rFonts w:hint="eastAsia"/>
                        </w:rPr>
                        <w:t xml:space="preserve">　</w:t>
                      </w:r>
                    </w:p>
                    <w:p w14:paraId="2C27BB2E" w14:textId="77777777" w:rsidR="00B410C5" w:rsidRDefault="00B410C5">
                      <w:r>
                        <w:rPr>
                          <w:rFonts w:hint="eastAsia"/>
                        </w:rPr>
                        <w:t>⑦</w:t>
                      </w:r>
                      <w:r>
                        <w:rPr>
                          <w:rFonts w:hint="eastAsia"/>
                        </w:rPr>
                        <w:t>2020</w:t>
                      </w:r>
                      <w:r>
                        <w:rPr>
                          <w:rFonts w:hint="eastAsia"/>
                        </w:rPr>
                        <w:t>年</w:t>
                      </w:r>
                      <w:r>
                        <w:rPr>
                          <w:rFonts w:hint="eastAsia"/>
                        </w:rPr>
                        <w:t>2</w:t>
                      </w:r>
                      <w:r w:rsidR="003469B9">
                        <w:rPr>
                          <w:rFonts w:hint="eastAsia"/>
                        </w:rPr>
                        <w:t>月予定</w:t>
                      </w:r>
                      <w:r>
                        <w:rPr>
                          <w:rFonts w:hint="eastAsia"/>
                        </w:rPr>
                        <w:t xml:space="preserve">　　　「再犯防止推進へ向けた自治体におけるネットワーク構築のヒント」（藤沢）</w:t>
                      </w:r>
                    </w:p>
                  </w:txbxContent>
                </v:textbox>
                <w10:wrap anchorx="margin"/>
              </v:shape>
            </w:pict>
          </mc:Fallback>
        </mc:AlternateContent>
      </w:r>
    </w:p>
    <w:p w14:paraId="72DC773E" w14:textId="77777777" w:rsidR="00C820C3" w:rsidRDefault="00C820C3" w:rsidP="00263791">
      <w:pPr>
        <w:pStyle w:val="a3"/>
        <w:ind w:leftChars="0" w:left="600" w:firstLineChars="100" w:firstLine="360"/>
        <w:rPr>
          <w:sz w:val="36"/>
          <w:szCs w:val="36"/>
        </w:rPr>
      </w:pPr>
    </w:p>
    <w:p w14:paraId="0ED778B1" w14:textId="77777777" w:rsidR="00C820C3" w:rsidRDefault="00C820C3" w:rsidP="00263791">
      <w:pPr>
        <w:pStyle w:val="a3"/>
        <w:ind w:leftChars="0" w:left="600" w:firstLineChars="100" w:firstLine="360"/>
        <w:rPr>
          <w:sz w:val="36"/>
          <w:szCs w:val="36"/>
        </w:rPr>
      </w:pPr>
    </w:p>
    <w:p w14:paraId="7B3DD8D1" w14:textId="77777777" w:rsidR="00AC57FC" w:rsidRPr="00423D8C" w:rsidRDefault="00423D8C" w:rsidP="00423D8C">
      <w:pPr>
        <w:pStyle w:val="a3"/>
        <w:ind w:leftChars="0" w:left="600" w:firstLineChars="100" w:firstLine="210"/>
        <w:rPr>
          <w:sz w:val="36"/>
          <w:szCs w:val="36"/>
        </w:rPr>
      </w:pPr>
      <w:r>
        <w:rPr>
          <w:noProof/>
          <w:szCs w:val="28"/>
        </w:rPr>
        <mc:AlternateContent>
          <mc:Choice Requires="wps">
            <w:drawing>
              <wp:anchor distT="0" distB="0" distL="114300" distR="114300" simplePos="0" relativeHeight="251660287" behindDoc="0" locked="0" layoutInCell="1" allowOverlap="1" wp14:anchorId="5D71DEA1" wp14:editId="7476B3F5">
                <wp:simplePos x="0" y="0"/>
                <wp:positionH relativeFrom="margin">
                  <wp:posOffset>292735</wp:posOffset>
                </wp:positionH>
                <wp:positionV relativeFrom="paragraph">
                  <wp:posOffset>257175</wp:posOffset>
                </wp:positionV>
                <wp:extent cx="6467475" cy="4476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6467475" cy="447675"/>
                        </a:xfrm>
                        <a:prstGeom prst="rect">
                          <a:avLst/>
                        </a:prstGeom>
                        <a:solidFill>
                          <a:schemeClr val="bg1">
                            <a:lumMod val="9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E038A4" w14:textId="77777777" w:rsidR="002E02F1" w:rsidRDefault="002E0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1DEA1" id="テキスト ボックス 23" o:spid="_x0000_s1032" type="#_x0000_t202" style="position:absolute;left:0;text-align:left;margin-left:23.05pt;margin-top:20.25pt;width:509.25pt;height:35.2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" fillcolor="#f2f2f2 [3052]" strokecolor="black [3213]" strokeweight=".5pt">
                <v:textbox>
                  <w:txbxContent>
                    <w:p w14:paraId="60E038A4" w14:textId="77777777" w:rsidR="002E02F1" w:rsidRDefault="002E02F1"/>
                  </w:txbxContent>
                </v:textbox>
                <w10:wrap anchorx="margin"/>
              </v:shape>
            </w:pict>
          </mc:Fallback>
        </mc:AlternateContent>
      </w:r>
      <w:r w:rsidRPr="00EF6704">
        <w:rPr>
          <w:noProof/>
          <w:szCs w:val="28"/>
        </w:rPr>
        <mc:AlternateContent>
          <mc:Choice Requires="wps">
            <w:drawing>
              <wp:anchor distT="0" distB="0" distL="114300" distR="114300" simplePos="0" relativeHeight="251661312" behindDoc="0" locked="0" layoutInCell="1" allowOverlap="1" wp14:anchorId="08E2A64F" wp14:editId="7A12D22D">
                <wp:simplePos x="0" y="0"/>
                <wp:positionH relativeFrom="column">
                  <wp:posOffset>314325</wp:posOffset>
                </wp:positionH>
                <wp:positionV relativeFrom="paragraph">
                  <wp:posOffset>276225</wp:posOffset>
                </wp:positionV>
                <wp:extent cx="6410325"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103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D6132" w14:textId="77777777" w:rsidR="00EF6704" w:rsidRPr="00A3633B" w:rsidRDefault="00EF6704" w:rsidP="00A3633B">
                            <w:pPr>
                              <w:spacing w:line="440" w:lineRule="exact"/>
                              <w:ind w:firstLineChars="100" w:firstLine="180"/>
                              <w:jc w:val="left"/>
                              <w:rPr>
                                <w:sz w:val="18"/>
                                <w:szCs w:val="18"/>
                              </w:rPr>
                            </w:pPr>
                            <w:r w:rsidRPr="00A3633B">
                              <w:rPr>
                                <w:rFonts w:hint="eastAsia"/>
                                <w:sz w:val="18"/>
                                <w:szCs w:val="18"/>
                              </w:rPr>
                              <w:t>主催　神奈川県福祉子どもみらい局福祉部地域福祉課（受託団体：公益社団法人神奈川県社会福祉士会）</w:t>
                            </w:r>
                          </w:p>
                          <w:p w14:paraId="2FF6A424" w14:textId="77777777" w:rsidR="00044468" w:rsidRDefault="00044468" w:rsidP="00044468">
                            <w:pPr>
                              <w:spacing w:line="440" w:lineRule="exact"/>
                              <w:ind w:right="56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2A64F" id="テキスト ボックス 1" o:spid="_x0000_s1033" type="#_x0000_t202" style="position:absolute;left:0;text-align:left;margin-left:24.75pt;margin-top:21.75pt;width:504.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" filled="f" stroked="f" strokeweight=".5pt">
                <v:textbox>
                  <w:txbxContent>
                    <w:p w14:paraId="682D6132" w14:textId="77777777" w:rsidR="00EF6704" w:rsidRPr="00A3633B" w:rsidRDefault="00EF6704" w:rsidP="00A3633B">
                      <w:pPr>
                        <w:spacing w:line="440" w:lineRule="exact"/>
                        <w:ind w:firstLineChars="100" w:firstLine="180"/>
                        <w:jc w:val="left"/>
                        <w:rPr>
                          <w:sz w:val="18"/>
                          <w:szCs w:val="18"/>
                        </w:rPr>
                      </w:pPr>
                      <w:r w:rsidRPr="00A3633B">
                        <w:rPr>
                          <w:rFonts w:hint="eastAsia"/>
                          <w:sz w:val="18"/>
                          <w:szCs w:val="18"/>
                        </w:rPr>
                        <w:t xml:space="preserve">主催　</w:t>
                      </w:r>
                      <w:r w:rsidRPr="00A3633B">
                        <w:rPr>
                          <w:rFonts w:hint="eastAsia"/>
                          <w:sz w:val="18"/>
                          <w:szCs w:val="18"/>
                        </w:rPr>
                        <w:t>神奈川県福祉子どもみらい局福祉部地域福祉課（受託団体：公益社団法人神奈川県社会福祉士会）</w:t>
                      </w:r>
                    </w:p>
                    <w:p w14:paraId="2FF6A424" w14:textId="77777777" w:rsidR="00044468" w:rsidRDefault="00044468" w:rsidP="00044468">
                      <w:pPr>
                        <w:spacing w:line="440" w:lineRule="exact"/>
                        <w:ind w:right="560"/>
                        <w:jc w:val="right"/>
                      </w:pPr>
                    </w:p>
                  </w:txbxContent>
                </v:textbox>
              </v:shape>
            </w:pict>
          </mc:Fallback>
        </mc:AlternateContent>
      </w:r>
    </w:p>
    <w:p w14:paraId="0EB3C4D0" w14:textId="77777777" w:rsidR="00AC57FC" w:rsidRPr="00FF0A02" w:rsidRDefault="00117445" w:rsidP="00FF0A02">
      <w:pPr>
        <w:jc w:val="center"/>
        <w:rPr>
          <w:rFonts w:ascii="メイリオ" w:eastAsia="メイリオ" w:hAnsi="メイリオ" w:cs="メイリオ"/>
          <w:sz w:val="36"/>
          <w:szCs w:val="36"/>
        </w:rPr>
      </w:pPr>
      <w:r w:rsidRPr="00FF0A02">
        <w:rPr>
          <w:rFonts w:ascii="メイリオ" w:eastAsia="メイリオ" w:hAnsi="メイリオ" w:cs="メイリオ"/>
          <w:noProof/>
        </w:rPr>
        <w:lastRenderedPageBreak/>
        <mc:AlternateContent>
          <mc:Choice Requires="wps">
            <w:drawing>
              <wp:anchor distT="0" distB="0" distL="114300" distR="114300" simplePos="0" relativeHeight="251679744" behindDoc="0" locked="0" layoutInCell="1" allowOverlap="1" wp14:anchorId="3F16125E" wp14:editId="4CCB6A1A">
                <wp:simplePos x="0" y="0"/>
                <wp:positionH relativeFrom="column">
                  <wp:posOffset>0</wp:posOffset>
                </wp:positionH>
                <wp:positionV relativeFrom="paragraph">
                  <wp:posOffset>0</wp:posOffset>
                </wp:positionV>
                <wp:extent cx="6648450" cy="447675"/>
                <wp:effectExtent l="0" t="0" r="19050" b="28575"/>
                <wp:wrapNone/>
                <wp:docPr id="20" name="フレーム 20"/>
                <wp:cNvGraphicFramePr/>
                <a:graphic xmlns:a="http://schemas.openxmlformats.org/drawingml/2006/main">
                  <a:graphicData uri="http://schemas.microsoft.com/office/word/2010/wordprocessingShape">
                    <wps:wsp>
                      <wps:cNvSpPr/>
                      <wps:spPr>
                        <a:xfrm>
                          <a:off x="0" y="0"/>
                          <a:ext cx="6648450" cy="447675"/>
                        </a:xfrm>
                        <a:prstGeom prst="frame">
                          <a:avLst>
                            <a:gd name="adj1" fmla="val 74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088FA" id="フレーム 20" o:spid="_x0000_s1026" style="position:absolute;left:0;text-align:left;margin-left:0;margin-top:0;width:523.5pt;height:35.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coordsize="66484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" path="m,l6648450,r,447675l,447675,,xm33195,33195r,381285l6615255,414480r,-381285l33195,33195xe" filled="f" strokecolor="black [3213]" strokeweight="1pt">
                <v:stroke joinstyle="miter"/>
                <v:path arrowok="t" o:connecttype="custom" o:connectlocs="0,0;6648450,0;6648450,447675;0,447675;0,0;33195,33195;33195,414480;6615255,414480;6615255,33195;33195,33195" o:connectangles="0,0,0,0,0,0,0,0,0,0"/>
              </v:shape>
            </w:pict>
          </mc:Fallback>
        </mc:AlternateContent>
      </w:r>
      <w:r w:rsidRPr="00FF0A02">
        <w:rPr>
          <w:rFonts w:ascii="メイリオ" w:eastAsia="メイリオ" w:hAnsi="メイリオ" w:cs="メイリオ" w:hint="eastAsia"/>
          <w:sz w:val="36"/>
          <w:szCs w:val="36"/>
        </w:rPr>
        <w:t>更生支援福祉ネットワーク</w:t>
      </w:r>
      <w:r w:rsidR="00C820C3" w:rsidRPr="00FF0A02">
        <w:rPr>
          <w:rFonts w:ascii="メイリオ" w:eastAsia="メイリオ" w:hAnsi="メイリオ" w:cs="メイリオ" w:hint="eastAsia"/>
          <w:sz w:val="36"/>
          <w:szCs w:val="36"/>
        </w:rPr>
        <w:t>構築事業　連続</w:t>
      </w:r>
      <w:r w:rsidRPr="00FF0A02">
        <w:rPr>
          <w:rFonts w:ascii="メイリオ" w:eastAsia="メイリオ" w:hAnsi="メイリオ" w:cs="メイリオ" w:hint="eastAsia"/>
          <w:sz w:val="36"/>
          <w:szCs w:val="36"/>
        </w:rPr>
        <w:t>研修　参加申込</w:t>
      </w:r>
    </w:p>
    <w:p w14:paraId="21920ED8" w14:textId="77777777" w:rsidR="00F07E80" w:rsidRDefault="00D564BB" w:rsidP="00D564BB">
      <w:pPr>
        <w:spacing w:line="500" w:lineRule="exact"/>
        <w:jc w:val="left"/>
        <w:rPr>
          <w:b/>
          <w:sz w:val="36"/>
          <w:szCs w:val="36"/>
        </w:rPr>
      </w:pPr>
      <w:r w:rsidRPr="009A505F">
        <w:rPr>
          <w:noProof/>
          <w:sz w:val="24"/>
          <w:szCs w:val="24"/>
        </w:rPr>
        <w:drawing>
          <wp:anchor distT="0" distB="0" distL="114300" distR="114300" simplePos="0" relativeHeight="251696128" behindDoc="0" locked="0" layoutInCell="1" allowOverlap="1" wp14:anchorId="32B24C00" wp14:editId="7D1A6CB2">
            <wp:simplePos x="0" y="0"/>
            <wp:positionH relativeFrom="column">
              <wp:posOffset>5803900</wp:posOffset>
            </wp:positionH>
            <wp:positionV relativeFrom="paragraph">
              <wp:posOffset>191431</wp:posOffset>
            </wp:positionV>
            <wp:extent cx="1116418" cy="1116418"/>
            <wp:effectExtent l="0" t="0" r="7620" b="7620"/>
            <wp:wrapNone/>
            <wp:docPr id="2" name="図 2" descr="C:\Users\kacsw23\Downloads\qrimg-S3113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csw23\Downloads\qrimg-S31132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418" cy="1116418"/>
                    </a:xfrm>
                    <a:prstGeom prst="rect">
                      <a:avLst/>
                    </a:prstGeom>
                    <a:noFill/>
                    <a:ln>
                      <a:noFill/>
                    </a:ln>
                  </pic:spPr>
                </pic:pic>
              </a:graphicData>
            </a:graphic>
            <wp14:sizeRelH relativeFrom="page">
              <wp14:pctWidth>0</wp14:pctWidth>
            </wp14:sizeRelH>
            <wp14:sizeRelV relativeFrom="page">
              <wp14:pctHeight>0</wp14:pctHeight>
            </wp14:sizeRelV>
          </wp:anchor>
        </w:drawing>
      </w:r>
      <w:r w:rsidR="00A671A0">
        <w:rPr>
          <w:rFonts w:hint="eastAsia"/>
          <w:b/>
          <w:sz w:val="36"/>
          <w:szCs w:val="36"/>
          <w:bdr w:val="single" w:sz="4" w:space="0" w:color="auto"/>
        </w:rPr>
        <w:t>申込</w:t>
      </w:r>
      <w:r w:rsidR="00AC57FC" w:rsidRPr="00A671A0">
        <w:rPr>
          <w:rFonts w:hint="eastAsia"/>
          <w:b/>
          <w:sz w:val="36"/>
          <w:szCs w:val="36"/>
          <w:bdr w:val="single" w:sz="4" w:space="0" w:color="auto"/>
        </w:rPr>
        <w:t>締切</w:t>
      </w:r>
      <w:r w:rsidR="00F27815">
        <w:rPr>
          <w:rFonts w:hint="eastAsia"/>
          <w:b/>
          <w:sz w:val="36"/>
          <w:szCs w:val="36"/>
        </w:rPr>
        <w:t>2019</w:t>
      </w:r>
      <w:r w:rsidR="007E42DA">
        <w:rPr>
          <w:rFonts w:hint="eastAsia"/>
          <w:b/>
          <w:sz w:val="36"/>
          <w:szCs w:val="36"/>
        </w:rPr>
        <w:t>年</w:t>
      </w:r>
      <w:r w:rsidR="00F27815">
        <w:rPr>
          <w:rFonts w:hint="eastAsia"/>
          <w:b/>
          <w:sz w:val="36"/>
          <w:szCs w:val="36"/>
        </w:rPr>
        <w:t>10</w:t>
      </w:r>
      <w:r w:rsidR="00AC57FC" w:rsidRPr="00A671A0">
        <w:rPr>
          <w:rFonts w:hint="eastAsia"/>
          <w:b/>
          <w:sz w:val="36"/>
          <w:szCs w:val="36"/>
        </w:rPr>
        <w:t>月</w:t>
      </w:r>
      <w:r w:rsidR="00F27815">
        <w:rPr>
          <w:rFonts w:hint="eastAsia"/>
          <w:b/>
          <w:sz w:val="36"/>
          <w:szCs w:val="36"/>
        </w:rPr>
        <w:t>20</w:t>
      </w:r>
      <w:r w:rsidR="00AC57FC" w:rsidRPr="00A671A0">
        <w:rPr>
          <w:rFonts w:hint="eastAsia"/>
          <w:b/>
          <w:sz w:val="36"/>
          <w:szCs w:val="36"/>
        </w:rPr>
        <w:t>日</w:t>
      </w:r>
      <w:r w:rsidR="00F07E80">
        <w:rPr>
          <w:rFonts w:hint="eastAsia"/>
          <w:b/>
          <w:sz w:val="36"/>
          <w:szCs w:val="36"/>
        </w:rPr>
        <w:t>(</w:t>
      </w:r>
      <w:r w:rsidR="00F07E80">
        <w:rPr>
          <w:rFonts w:hint="eastAsia"/>
          <w:b/>
          <w:sz w:val="36"/>
          <w:szCs w:val="36"/>
        </w:rPr>
        <w:t>日</w:t>
      </w:r>
      <w:r w:rsidR="00F07E80">
        <w:rPr>
          <w:rFonts w:hint="eastAsia"/>
          <w:b/>
          <w:sz w:val="36"/>
          <w:szCs w:val="36"/>
        </w:rPr>
        <w:t>)</w:t>
      </w:r>
    </w:p>
    <w:p w14:paraId="7B503F8B" w14:textId="77777777" w:rsidR="004622EB" w:rsidRDefault="00263791" w:rsidP="00D564BB">
      <w:pPr>
        <w:spacing w:line="500" w:lineRule="exact"/>
        <w:jc w:val="left"/>
        <w:rPr>
          <w:b/>
          <w:sz w:val="36"/>
          <w:szCs w:val="36"/>
        </w:rPr>
      </w:pPr>
      <w:r w:rsidRPr="00A671A0">
        <w:rPr>
          <w:rFonts w:hint="eastAsia"/>
          <w:b/>
          <w:sz w:val="36"/>
          <w:szCs w:val="36"/>
          <w:bdr w:val="single" w:sz="4" w:space="0" w:color="auto"/>
        </w:rPr>
        <w:t>申込先ＦＡＸ</w:t>
      </w:r>
      <w:r w:rsidR="00B61996" w:rsidRPr="00A671A0">
        <w:rPr>
          <w:b/>
          <w:sz w:val="36"/>
          <w:szCs w:val="36"/>
          <w:bdr w:val="single" w:sz="4" w:space="0" w:color="auto"/>
        </w:rPr>
        <w:t>番号</w:t>
      </w:r>
      <w:r w:rsidR="00B61996" w:rsidRPr="00A671A0">
        <w:rPr>
          <w:b/>
          <w:sz w:val="36"/>
          <w:szCs w:val="36"/>
        </w:rPr>
        <w:t>０４５－３１７－２０</w:t>
      </w:r>
      <w:r w:rsidRPr="00A671A0">
        <w:rPr>
          <w:rFonts w:hint="eastAsia"/>
          <w:b/>
          <w:sz w:val="36"/>
          <w:szCs w:val="36"/>
        </w:rPr>
        <w:t>４６</w:t>
      </w:r>
    </w:p>
    <w:p w14:paraId="50A2B7D9" w14:textId="77777777" w:rsidR="00F07E80" w:rsidRPr="00633E85" w:rsidRDefault="00F07E80" w:rsidP="00D564BB">
      <w:pPr>
        <w:spacing w:line="500" w:lineRule="exact"/>
        <w:jc w:val="left"/>
        <w:rPr>
          <w:b/>
          <w:sz w:val="28"/>
          <w:szCs w:val="36"/>
        </w:rPr>
      </w:pPr>
      <w:r w:rsidRPr="00F07E80">
        <w:rPr>
          <w:rFonts w:hint="eastAsia"/>
          <w:b/>
          <w:sz w:val="36"/>
          <w:szCs w:val="36"/>
          <w:bdr w:val="single" w:sz="4" w:space="0" w:color="auto"/>
        </w:rPr>
        <w:t>申込先</w:t>
      </w:r>
      <w:r w:rsidRPr="00F07E80">
        <w:rPr>
          <w:b/>
          <w:sz w:val="36"/>
          <w:szCs w:val="36"/>
          <w:bdr w:val="single" w:sz="4" w:space="0" w:color="auto"/>
        </w:rPr>
        <w:t>ホームページ</w:t>
      </w:r>
      <w:r w:rsidRPr="00F07E80">
        <w:rPr>
          <w:rFonts w:hint="eastAsia"/>
          <w:b/>
          <w:sz w:val="36"/>
          <w:szCs w:val="36"/>
        </w:rPr>
        <w:t xml:space="preserve">　</w:t>
      </w:r>
      <w:hyperlink r:id="rId9" w:history="1">
        <w:r w:rsidR="0057038C" w:rsidRPr="00633E85">
          <w:rPr>
            <w:rStyle w:val="a5"/>
            <w:b/>
            <w:color w:val="000000" w:themeColor="text1"/>
            <w:sz w:val="28"/>
            <w:szCs w:val="36"/>
            <w:u w:val="none"/>
          </w:rPr>
          <w:t>http://www.kacsw.or.jp/publics/index/445/</w:t>
        </w:r>
      </w:hyperlink>
    </w:p>
    <w:p w14:paraId="0D73DF85" w14:textId="77777777" w:rsidR="0057038C" w:rsidRPr="0057038C" w:rsidRDefault="0057038C" w:rsidP="0057038C">
      <w:pPr>
        <w:wordWrap w:val="0"/>
        <w:spacing w:line="500" w:lineRule="exact"/>
        <w:jc w:val="right"/>
        <w:rPr>
          <w:rFonts w:ascii="メイリオ" w:eastAsia="メイリオ" w:hAnsi="メイリオ" w:cs="メイリオ"/>
          <w:b/>
          <w:sz w:val="28"/>
          <w:szCs w:val="36"/>
        </w:rPr>
      </w:pPr>
      <w:r w:rsidRPr="0057038C">
        <w:rPr>
          <w:rFonts w:ascii="メイリオ" w:eastAsia="メイリオ" w:hAnsi="メイリオ" w:cs="メイリオ" w:hint="eastAsia"/>
          <w:b/>
          <w:sz w:val="22"/>
          <w:szCs w:val="36"/>
        </w:rPr>
        <w:t>申込</w:t>
      </w:r>
      <w:r w:rsidRPr="0057038C">
        <w:rPr>
          <w:rFonts w:ascii="メイリオ" w:eastAsia="メイリオ" w:hAnsi="メイリオ" w:cs="メイリオ"/>
          <w:b/>
          <w:sz w:val="22"/>
          <w:szCs w:val="36"/>
        </w:rPr>
        <w:t>みフォーム</w:t>
      </w:r>
      <w:r w:rsidRPr="0057038C">
        <w:rPr>
          <w:rFonts w:ascii="メイリオ" w:eastAsia="メイリオ" w:hAnsi="メイリオ" w:cs="メイリオ" w:hint="eastAsia"/>
          <w:b/>
          <w:sz w:val="22"/>
          <w:szCs w:val="36"/>
        </w:rPr>
        <w:t>は</w:t>
      </w:r>
      <w:r w:rsidRPr="0057038C">
        <w:rPr>
          <w:rFonts w:ascii="メイリオ" w:eastAsia="メイリオ" w:hAnsi="メイリオ" w:cs="メイリオ"/>
          <w:b/>
          <w:sz w:val="22"/>
          <w:szCs w:val="36"/>
        </w:rPr>
        <w:t>こちら：</w:t>
      </w:r>
      <w:r w:rsidRPr="0057038C">
        <w:rPr>
          <w:rFonts w:ascii="メイリオ" w:eastAsia="メイリオ" w:hAnsi="メイリオ" w:cs="メイリオ" w:hint="eastAsia"/>
          <w:b/>
          <w:sz w:val="22"/>
          <w:szCs w:val="36"/>
        </w:rPr>
        <w:t>QR</w:t>
      </w:r>
      <w:r w:rsidRPr="0057038C">
        <w:rPr>
          <w:rFonts w:ascii="メイリオ" w:eastAsia="メイリオ" w:hAnsi="メイリオ" w:cs="メイリオ"/>
          <w:b/>
          <w:sz w:val="22"/>
          <w:szCs w:val="36"/>
        </w:rPr>
        <w:t>コード</w:t>
      </w:r>
      <w:r w:rsidRPr="0057038C">
        <w:rPr>
          <w:rFonts w:ascii="メイリオ" w:eastAsia="メイリオ" w:hAnsi="メイリオ" w:cs="メイリオ" w:hint="eastAsia"/>
          <w:b/>
          <w:sz w:val="22"/>
          <w:szCs w:val="36"/>
        </w:rPr>
        <w:t>→</w:t>
      </w:r>
      <w:r>
        <w:rPr>
          <w:rFonts w:ascii="メイリオ" w:eastAsia="メイリオ" w:hAnsi="メイリオ" w:cs="メイリオ" w:hint="eastAsia"/>
          <w:b/>
          <w:sz w:val="22"/>
          <w:szCs w:val="36"/>
        </w:rPr>
        <w:t xml:space="preserve">　</w:t>
      </w:r>
      <w:r>
        <w:rPr>
          <w:rFonts w:ascii="メイリオ" w:eastAsia="メイリオ" w:hAnsi="メイリオ" w:cs="メイリオ"/>
          <w:b/>
          <w:sz w:val="22"/>
          <w:szCs w:val="36"/>
        </w:rPr>
        <w:t xml:space="preserve">　　　　　</w:t>
      </w:r>
    </w:p>
    <w:p w14:paraId="3152A312" w14:textId="77777777" w:rsidR="00117445" w:rsidRDefault="00117445" w:rsidP="00F27815">
      <w:pPr>
        <w:ind w:firstLineChars="100" w:firstLine="280"/>
        <w:jc w:val="left"/>
        <w:rPr>
          <w:sz w:val="28"/>
          <w:szCs w:val="36"/>
        </w:rPr>
      </w:pPr>
      <w:r w:rsidRPr="00117445">
        <w:rPr>
          <w:rFonts w:hint="eastAsia"/>
          <w:sz w:val="28"/>
          <w:szCs w:val="36"/>
        </w:rPr>
        <w:t>問合先：</w:t>
      </w:r>
      <w:r w:rsidRPr="00A671A0">
        <w:rPr>
          <w:rFonts w:hint="eastAsia"/>
          <w:sz w:val="28"/>
          <w:szCs w:val="36"/>
          <w:u w:val="single"/>
        </w:rPr>
        <w:t>神奈川県社会福祉士会</w:t>
      </w:r>
      <w:r w:rsidRPr="00117445">
        <w:rPr>
          <w:rFonts w:hint="eastAsia"/>
          <w:sz w:val="28"/>
          <w:szCs w:val="36"/>
        </w:rPr>
        <w:t xml:space="preserve">　℡０４５－３１７－２０４５</w:t>
      </w:r>
    </w:p>
    <w:p w14:paraId="4A46B464" w14:textId="77777777" w:rsidR="00773F24" w:rsidRPr="00F27815" w:rsidRDefault="0008716C" w:rsidP="00773F24">
      <w:pPr>
        <w:snapToGrid w:val="0"/>
        <w:jc w:val="left"/>
        <w:rPr>
          <w:b/>
          <w:bCs/>
          <w:sz w:val="24"/>
          <w:szCs w:val="24"/>
          <w:u w:val="wave"/>
        </w:rPr>
      </w:pPr>
      <w:r>
        <w:rPr>
          <w:rFonts w:hint="eastAsia"/>
          <w:b/>
          <w:bCs/>
          <w:sz w:val="24"/>
          <w:szCs w:val="24"/>
          <w:u w:val="wave"/>
        </w:rPr>
        <w:t>参加</w:t>
      </w:r>
      <w:r w:rsidR="00773F24">
        <w:rPr>
          <w:rFonts w:hint="eastAsia"/>
          <w:b/>
          <w:bCs/>
          <w:sz w:val="24"/>
          <w:szCs w:val="24"/>
          <w:u w:val="wave"/>
        </w:rPr>
        <w:t>希望欄</w:t>
      </w:r>
      <w:r w:rsidR="00773F24">
        <w:rPr>
          <w:b/>
          <w:bCs/>
          <w:sz w:val="24"/>
          <w:szCs w:val="24"/>
          <w:u w:val="wave"/>
        </w:rPr>
        <w:t>に</w:t>
      </w:r>
      <w:r w:rsidR="00773F24" w:rsidRPr="00F27815">
        <w:rPr>
          <w:rFonts w:hint="eastAsia"/>
          <w:b/>
          <w:bCs/>
          <w:sz w:val="24"/>
          <w:szCs w:val="24"/>
          <w:u w:val="wave"/>
        </w:rPr>
        <w:t>「〇」を付けてください。</w:t>
      </w:r>
      <w:r w:rsidR="0057038C" w:rsidRPr="0057038C">
        <w:rPr>
          <w:rFonts w:hint="eastAsia"/>
          <w:b/>
          <w:bCs/>
          <w:sz w:val="24"/>
          <w:szCs w:val="24"/>
          <w:u w:val="wave"/>
        </w:rPr>
        <w:t>（複数</w:t>
      </w:r>
      <w:r w:rsidR="0057038C" w:rsidRPr="0057038C">
        <w:rPr>
          <w:b/>
          <w:bCs/>
          <w:sz w:val="24"/>
          <w:szCs w:val="24"/>
          <w:u w:val="wave"/>
        </w:rPr>
        <w:t>選択可</w:t>
      </w:r>
      <w:r w:rsidR="0057038C" w:rsidRPr="0057038C">
        <w:rPr>
          <w:rFonts w:hint="eastAsia"/>
          <w:b/>
          <w:bCs/>
          <w:sz w:val="24"/>
          <w:szCs w:val="24"/>
          <w:u w:val="wave"/>
        </w:rPr>
        <w:t>）</w:t>
      </w:r>
      <w:r w:rsidR="00773F24" w:rsidRPr="00F27815">
        <w:rPr>
          <w:rFonts w:hint="eastAsia"/>
          <w:b/>
          <w:bCs/>
          <w:sz w:val="24"/>
          <w:szCs w:val="24"/>
          <w:u w:val="wave"/>
        </w:rPr>
        <w:t>詳細未定の研修につきましては</w:t>
      </w:r>
    </w:p>
    <w:p w14:paraId="15834BC7" w14:textId="77777777" w:rsidR="00773F24" w:rsidRDefault="00773F24" w:rsidP="00773F24">
      <w:pPr>
        <w:snapToGrid w:val="0"/>
        <w:jc w:val="left"/>
        <w:rPr>
          <w:b/>
          <w:bCs/>
          <w:sz w:val="24"/>
          <w:szCs w:val="24"/>
          <w:u w:val="wave"/>
        </w:rPr>
      </w:pPr>
      <w:r w:rsidRPr="00F27815">
        <w:rPr>
          <w:rFonts w:hint="eastAsia"/>
          <w:b/>
          <w:bCs/>
          <w:sz w:val="24"/>
          <w:szCs w:val="24"/>
          <w:u w:val="wave"/>
        </w:rPr>
        <w:t>神奈川県社会福祉士会ホームページ、神奈川県のらくらくにて決定次第お知らせいたします。</w:t>
      </w:r>
    </w:p>
    <w:p w14:paraId="68FED6E6" w14:textId="77777777" w:rsidR="0057038C" w:rsidRPr="00F27815" w:rsidRDefault="0057038C" w:rsidP="00773F24">
      <w:pPr>
        <w:snapToGrid w:val="0"/>
        <w:jc w:val="left"/>
        <w:rPr>
          <w:b/>
          <w:bCs/>
          <w:sz w:val="24"/>
          <w:szCs w:val="24"/>
          <w:u w:val="wave"/>
        </w:rPr>
      </w:pPr>
    </w:p>
    <w:tbl>
      <w:tblPr>
        <w:tblW w:w="10773" w:type="dxa"/>
        <w:tblInd w:w="-5" w:type="dxa"/>
        <w:tblCellMar>
          <w:left w:w="99" w:type="dxa"/>
          <w:right w:w="99" w:type="dxa"/>
        </w:tblCellMar>
        <w:tblLook w:val="04A0" w:firstRow="1" w:lastRow="0" w:firstColumn="1" w:lastColumn="0" w:noHBand="0" w:noVBand="1"/>
      </w:tblPr>
      <w:tblGrid>
        <w:gridCol w:w="640"/>
        <w:gridCol w:w="640"/>
        <w:gridCol w:w="1272"/>
        <w:gridCol w:w="612"/>
        <w:gridCol w:w="3521"/>
        <w:gridCol w:w="1789"/>
        <w:gridCol w:w="1309"/>
        <w:gridCol w:w="990"/>
      </w:tblGrid>
      <w:tr w:rsidR="00D564BB" w:rsidRPr="00D564BB" w14:paraId="3AE547AC" w14:textId="77777777" w:rsidTr="00D564BB">
        <w:trPr>
          <w:trHeight w:val="6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72BF2"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参加</w:t>
            </w:r>
            <w:r w:rsidRPr="00D564BB">
              <w:rPr>
                <w:rFonts w:ascii="メイリオ" w:eastAsia="メイリオ" w:hAnsi="メイリオ" w:cs="メイリオ" w:hint="eastAsia"/>
                <w:color w:val="000000"/>
                <w:kern w:val="0"/>
                <w:sz w:val="20"/>
                <w:szCs w:val="20"/>
              </w:rPr>
              <w:br/>
              <w:t>希望</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43AD9617"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講座</w:t>
            </w:r>
            <w:r w:rsidRPr="00D564BB">
              <w:rPr>
                <w:rFonts w:ascii="メイリオ" w:eastAsia="メイリオ" w:hAnsi="メイリオ" w:cs="メイリオ" w:hint="eastAsia"/>
                <w:color w:val="000000"/>
                <w:kern w:val="0"/>
                <w:sz w:val="20"/>
                <w:szCs w:val="20"/>
              </w:rPr>
              <w:br/>
              <w:t>番号</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14:paraId="7563CC84"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日程</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10A9CDD4"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テーマ</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5D4A0AD1"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場所</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7C8DD4BB"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アクセス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26FDD8"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時間</w:t>
            </w:r>
          </w:p>
        </w:tc>
      </w:tr>
      <w:tr w:rsidR="00D564BB" w:rsidRPr="00D564BB" w14:paraId="34048AAA"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FB6329"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F17CEEC" w14:textId="77777777" w:rsidR="00D564BB" w:rsidRPr="004957EF" w:rsidRDefault="004957EF" w:rsidP="004957EF">
            <w:pPr>
              <w:widowControl/>
              <w:spacing w:line="240" w:lineRule="exact"/>
              <w:jc w:val="center"/>
              <w:rPr>
                <w:rFonts w:ascii="メイリオ" w:eastAsia="メイリオ" w:hAnsi="メイリオ" w:cs="メイリオ"/>
                <w:color w:val="000000"/>
                <w:kern w:val="0"/>
                <w:sz w:val="22"/>
                <w:szCs w:val="20"/>
              </w:rPr>
            </w:pPr>
            <w:r w:rsidRPr="004957EF">
              <w:rPr>
                <w:rFonts w:ascii="メイリオ" w:eastAsia="メイリオ" w:hAnsi="メイリオ" w:cs="メイリオ" w:hint="eastAsia"/>
                <w:color w:val="000000"/>
                <w:kern w:val="0"/>
                <w:sz w:val="22"/>
                <w:szCs w:val="20"/>
              </w:rPr>
              <w:t>①</w:t>
            </w:r>
          </w:p>
        </w:tc>
        <w:tc>
          <w:tcPr>
            <w:tcW w:w="1272" w:type="dxa"/>
            <w:tcBorders>
              <w:top w:val="nil"/>
              <w:left w:val="nil"/>
              <w:bottom w:val="single" w:sz="4" w:space="0" w:color="auto"/>
              <w:right w:val="nil"/>
            </w:tcBorders>
            <w:shd w:val="clear" w:color="auto" w:fill="auto"/>
            <w:noWrap/>
            <w:vAlign w:val="center"/>
            <w:hideMark/>
          </w:tcPr>
          <w:p w14:paraId="3F6A01F6" w14:textId="77777777" w:rsidR="00D564BB" w:rsidRPr="006948BA" w:rsidRDefault="00D564BB" w:rsidP="004957EF">
            <w:pPr>
              <w:widowControl/>
              <w:spacing w:line="240" w:lineRule="exact"/>
              <w:ind w:rightChars="-47" w:right="-99"/>
              <w:jc w:val="left"/>
              <w:rPr>
                <w:rFonts w:ascii="メイリオ" w:eastAsia="メイリオ" w:hAnsi="メイリオ" w:cs="メイリオ"/>
                <w:color w:val="000000"/>
                <w:kern w:val="0"/>
                <w:sz w:val="20"/>
                <w:szCs w:val="20"/>
              </w:rPr>
            </w:pPr>
            <w:r w:rsidRPr="006948BA">
              <w:rPr>
                <w:rFonts w:ascii="メイリオ" w:eastAsia="メイリオ" w:hAnsi="メイリオ" w:cs="メイリオ" w:hint="eastAsia"/>
                <w:color w:val="000000"/>
                <w:kern w:val="0"/>
                <w:sz w:val="20"/>
                <w:szCs w:val="20"/>
              </w:rPr>
              <w:t>1</w:t>
            </w:r>
            <w:r w:rsidR="002244E0" w:rsidRPr="006948BA">
              <w:rPr>
                <w:rFonts w:ascii="メイリオ" w:eastAsia="メイリオ" w:hAnsi="メイリオ" w:cs="メイリオ"/>
                <w:color w:val="000000"/>
                <w:kern w:val="0"/>
                <w:sz w:val="20"/>
                <w:szCs w:val="20"/>
              </w:rPr>
              <w:t>0</w:t>
            </w:r>
            <w:r w:rsidRPr="006948BA">
              <w:rPr>
                <w:rFonts w:ascii="メイリオ" w:eastAsia="メイリオ" w:hAnsi="メイリオ" w:cs="メイリオ" w:hint="eastAsia"/>
                <w:color w:val="000000"/>
                <w:kern w:val="0"/>
                <w:sz w:val="20"/>
                <w:szCs w:val="20"/>
              </w:rPr>
              <w:t>月27日</w:t>
            </w:r>
          </w:p>
        </w:tc>
        <w:tc>
          <w:tcPr>
            <w:tcW w:w="574" w:type="dxa"/>
            <w:tcBorders>
              <w:top w:val="nil"/>
              <w:left w:val="nil"/>
              <w:bottom w:val="single" w:sz="4" w:space="0" w:color="auto"/>
              <w:right w:val="single" w:sz="4" w:space="0" w:color="auto"/>
            </w:tcBorders>
            <w:shd w:val="clear" w:color="auto" w:fill="auto"/>
            <w:noWrap/>
            <w:vAlign w:val="center"/>
            <w:hideMark/>
          </w:tcPr>
          <w:p w14:paraId="60DA061E" w14:textId="77777777" w:rsidR="00D564BB" w:rsidRPr="004957EF" w:rsidRDefault="00D564BB" w:rsidP="004957EF">
            <w:pPr>
              <w:widowControl/>
              <w:spacing w:line="240" w:lineRule="exact"/>
              <w:jc w:val="center"/>
              <w:rPr>
                <w:rFonts w:ascii="メイリオ" w:eastAsia="メイリオ" w:hAnsi="メイリオ" w:cs="メイリオ"/>
                <w:color w:val="000000"/>
                <w:kern w:val="0"/>
                <w:sz w:val="22"/>
                <w:szCs w:val="20"/>
              </w:rPr>
            </w:pPr>
            <w:r w:rsidRPr="004957EF">
              <w:rPr>
                <w:rFonts w:ascii="メイリオ" w:eastAsia="メイリオ" w:hAnsi="メイリオ" w:cs="メイリオ" w:hint="eastAsia"/>
                <w:color w:val="000000"/>
                <w:kern w:val="0"/>
                <w:sz w:val="22"/>
                <w:szCs w:val="20"/>
              </w:rPr>
              <w:t>(日)</w:t>
            </w:r>
          </w:p>
        </w:tc>
        <w:tc>
          <w:tcPr>
            <w:tcW w:w="3542" w:type="dxa"/>
            <w:tcBorders>
              <w:top w:val="nil"/>
              <w:left w:val="nil"/>
              <w:bottom w:val="single" w:sz="4" w:space="0" w:color="auto"/>
              <w:right w:val="single" w:sz="4" w:space="0" w:color="auto"/>
            </w:tcBorders>
            <w:shd w:val="clear" w:color="auto" w:fill="auto"/>
            <w:vAlign w:val="center"/>
            <w:hideMark/>
          </w:tcPr>
          <w:p w14:paraId="27299F3E" w14:textId="77777777" w:rsidR="00D564BB" w:rsidRPr="004957EF" w:rsidRDefault="00253F5F" w:rsidP="00253F5F">
            <w:pPr>
              <w:widowControl/>
              <w:spacing w:line="240" w:lineRule="exact"/>
              <w:jc w:val="left"/>
              <w:rPr>
                <w:rFonts w:ascii="メイリオ" w:eastAsia="メイリオ" w:hAnsi="メイリオ" w:cs="メイリオ"/>
                <w:color w:val="000000"/>
                <w:kern w:val="0"/>
                <w:sz w:val="22"/>
                <w:szCs w:val="20"/>
              </w:rPr>
            </w:pPr>
            <w:r w:rsidRPr="00253F5F">
              <w:rPr>
                <w:rFonts w:ascii="メイリオ" w:eastAsia="メイリオ" w:hAnsi="メイリオ" w:cs="メイリオ" w:hint="eastAsia"/>
                <w:color w:val="000000"/>
                <w:kern w:val="0"/>
                <w:sz w:val="20"/>
                <w:szCs w:val="20"/>
              </w:rPr>
              <w:t>『ふつうに暮らすを叶えるために』</w:t>
            </w:r>
          </w:p>
        </w:tc>
        <w:tc>
          <w:tcPr>
            <w:tcW w:w="1798" w:type="dxa"/>
            <w:tcBorders>
              <w:top w:val="nil"/>
              <w:left w:val="nil"/>
              <w:bottom w:val="single" w:sz="4" w:space="0" w:color="auto"/>
              <w:right w:val="single" w:sz="4" w:space="0" w:color="auto"/>
            </w:tcBorders>
            <w:shd w:val="clear" w:color="auto" w:fill="auto"/>
            <w:vAlign w:val="center"/>
            <w:hideMark/>
          </w:tcPr>
          <w:p w14:paraId="02CEC80C" w14:textId="77777777" w:rsidR="00D564BB" w:rsidRPr="00D564BB" w:rsidRDefault="0057038C" w:rsidP="00D564BB">
            <w:pPr>
              <w:widowControl/>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TKP</w:t>
            </w:r>
            <w:r w:rsidR="00D564BB" w:rsidRPr="00D564BB">
              <w:rPr>
                <w:rFonts w:ascii="メイリオ" w:eastAsia="メイリオ" w:hAnsi="メイリオ" w:cs="メイリオ" w:hint="eastAsia"/>
                <w:color w:val="000000"/>
                <w:kern w:val="0"/>
                <w:sz w:val="20"/>
                <w:szCs w:val="20"/>
              </w:rPr>
              <w:t>ランドマークタワー25F</w:t>
            </w:r>
          </w:p>
        </w:tc>
        <w:tc>
          <w:tcPr>
            <w:tcW w:w="1315" w:type="dxa"/>
            <w:tcBorders>
              <w:top w:val="nil"/>
              <w:left w:val="nil"/>
              <w:bottom w:val="single" w:sz="4" w:space="0" w:color="auto"/>
              <w:right w:val="single" w:sz="4" w:space="0" w:color="auto"/>
            </w:tcBorders>
            <w:shd w:val="clear" w:color="auto" w:fill="auto"/>
            <w:vAlign w:val="center"/>
            <w:hideMark/>
          </w:tcPr>
          <w:p w14:paraId="51DD2284"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桜木町駅</w:t>
            </w:r>
            <w:r w:rsidRPr="00D564BB">
              <w:rPr>
                <w:rFonts w:ascii="メイリオ" w:eastAsia="メイリオ" w:hAnsi="メイリオ" w:cs="メイリオ" w:hint="eastAsia"/>
                <w:color w:val="000000"/>
                <w:kern w:val="0"/>
                <w:sz w:val="20"/>
                <w:szCs w:val="20"/>
              </w:rPr>
              <w:br/>
              <w:t>徒歩5分</w:t>
            </w:r>
          </w:p>
        </w:tc>
        <w:tc>
          <w:tcPr>
            <w:tcW w:w="992" w:type="dxa"/>
            <w:tcBorders>
              <w:top w:val="nil"/>
              <w:left w:val="nil"/>
              <w:bottom w:val="single" w:sz="4" w:space="0" w:color="auto"/>
              <w:right w:val="single" w:sz="4" w:space="0" w:color="auto"/>
            </w:tcBorders>
            <w:shd w:val="clear" w:color="auto" w:fill="auto"/>
            <w:vAlign w:val="center"/>
            <w:hideMark/>
          </w:tcPr>
          <w:p w14:paraId="2B81F79A" w14:textId="77777777" w:rsidR="00D564BB" w:rsidRPr="00D564BB" w:rsidRDefault="006948BA" w:rsidP="006948BA">
            <w:pPr>
              <w:widowControl/>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color w:val="000000"/>
                <w:kern w:val="0"/>
                <w:sz w:val="20"/>
                <w:szCs w:val="20"/>
              </w:rPr>
              <w:t>10</w:t>
            </w:r>
            <w:r w:rsidR="00D564BB" w:rsidRPr="00D564BB">
              <w:rPr>
                <w:rFonts w:ascii="メイリオ" w:eastAsia="メイリオ" w:hAnsi="メイリオ" w:cs="メイリオ" w:hint="eastAsia"/>
                <w:color w:val="000000"/>
                <w:kern w:val="0"/>
                <w:sz w:val="20"/>
                <w:szCs w:val="20"/>
              </w:rPr>
              <w:t>：</w:t>
            </w:r>
            <w:r>
              <w:rPr>
                <w:rFonts w:ascii="メイリオ" w:eastAsia="メイリオ" w:hAnsi="メイリオ" w:cs="メイリオ" w:hint="eastAsia"/>
                <w:color w:val="000000"/>
                <w:kern w:val="0"/>
                <w:sz w:val="20"/>
                <w:szCs w:val="20"/>
              </w:rPr>
              <w:t>00</w:t>
            </w:r>
            <w:r w:rsidR="00D564BB" w:rsidRPr="00D564BB">
              <w:rPr>
                <w:rFonts w:ascii="メイリオ" w:eastAsia="メイリオ" w:hAnsi="メイリオ" w:cs="メイリオ" w:hint="eastAsia"/>
                <w:color w:val="000000"/>
                <w:kern w:val="0"/>
                <w:sz w:val="20"/>
                <w:szCs w:val="20"/>
              </w:rPr>
              <w:t>～</w:t>
            </w:r>
            <w:r w:rsidR="00D564BB" w:rsidRPr="00D564BB">
              <w:rPr>
                <w:rFonts w:ascii="メイリオ" w:eastAsia="メイリオ" w:hAnsi="メイリオ" w:cs="メイリオ" w:hint="eastAsia"/>
                <w:color w:val="000000"/>
                <w:kern w:val="0"/>
                <w:sz w:val="20"/>
                <w:szCs w:val="20"/>
              </w:rPr>
              <w:br/>
              <w:t>16：00</w:t>
            </w:r>
          </w:p>
        </w:tc>
      </w:tr>
      <w:tr w:rsidR="00D564BB" w:rsidRPr="00D564BB" w14:paraId="34EA883E"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486CAF"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E7E2FA5" w14:textId="77777777" w:rsidR="00D564BB" w:rsidRPr="003F63D1" w:rsidRDefault="00D564BB" w:rsidP="003F63D1">
            <w:pPr>
              <w:widowControl/>
              <w:spacing w:line="240" w:lineRule="exact"/>
              <w:jc w:val="center"/>
              <w:rPr>
                <w:rFonts w:ascii="メイリオ" w:eastAsia="メイリオ" w:hAnsi="メイリオ" w:cs="メイリオ"/>
                <w:color w:val="000000"/>
                <w:kern w:val="0"/>
                <w:sz w:val="22"/>
                <w:szCs w:val="20"/>
              </w:rPr>
            </w:pPr>
            <w:r w:rsidRPr="003F63D1">
              <w:rPr>
                <w:rFonts w:ascii="メイリオ" w:eastAsia="メイリオ" w:hAnsi="メイリオ" w:cs="メイリオ" w:hint="eastAsia"/>
                <w:color w:val="000000"/>
                <w:kern w:val="0"/>
                <w:sz w:val="22"/>
                <w:szCs w:val="20"/>
              </w:rPr>
              <w:t>②</w:t>
            </w:r>
          </w:p>
        </w:tc>
        <w:tc>
          <w:tcPr>
            <w:tcW w:w="1272" w:type="dxa"/>
            <w:tcBorders>
              <w:top w:val="nil"/>
              <w:left w:val="nil"/>
              <w:bottom w:val="single" w:sz="4" w:space="0" w:color="auto"/>
              <w:right w:val="nil"/>
            </w:tcBorders>
            <w:shd w:val="clear" w:color="auto" w:fill="auto"/>
            <w:noWrap/>
            <w:vAlign w:val="center"/>
            <w:hideMark/>
          </w:tcPr>
          <w:p w14:paraId="59F69E03" w14:textId="77777777" w:rsidR="00D564BB" w:rsidRPr="00D564BB" w:rsidRDefault="00D564BB" w:rsidP="0008716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12月2日</w:t>
            </w:r>
          </w:p>
        </w:tc>
        <w:tc>
          <w:tcPr>
            <w:tcW w:w="574" w:type="dxa"/>
            <w:tcBorders>
              <w:top w:val="nil"/>
              <w:left w:val="nil"/>
              <w:bottom w:val="single" w:sz="4" w:space="0" w:color="auto"/>
              <w:right w:val="single" w:sz="4" w:space="0" w:color="auto"/>
            </w:tcBorders>
            <w:shd w:val="clear" w:color="auto" w:fill="auto"/>
            <w:noWrap/>
            <w:vAlign w:val="center"/>
            <w:hideMark/>
          </w:tcPr>
          <w:p w14:paraId="6518C775"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(月)</w:t>
            </w:r>
          </w:p>
        </w:tc>
        <w:tc>
          <w:tcPr>
            <w:tcW w:w="3542" w:type="dxa"/>
            <w:tcBorders>
              <w:top w:val="nil"/>
              <w:left w:val="nil"/>
              <w:bottom w:val="single" w:sz="4" w:space="0" w:color="auto"/>
              <w:right w:val="single" w:sz="4" w:space="0" w:color="auto"/>
            </w:tcBorders>
            <w:shd w:val="clear" w:color="auto" w:fill="auto"/>
            <w:vAlign w:val="center"/>
            <w:hideMark/>
          </w:tcPr>
          <w:p w14:paraId="02A8C2B4"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高齢者支援施設の実践</w:t>
            </w:r>
          </w:p>
        </w:tc>
        <w:tc>
          <w:tcPr>
            <w:tcW w:w="1798" w:type="dxa"/>
            <w:tcBorders>
              <w:top w:val="nil"/>
              <w:left w:val="nil"/>
              <w:bottom w:val="single" w:sz="4" w:space="0" w:color="auto"/>
              <w:right w:val="single" w:sz="4" w:space="0" w:color="auto"/>
            </w:tcBorders>
            <w:shd w:val="clear" w:color="auto" w:fill="auto"/>
            <w:vAlign w:val="center"/>
            <w:hideMark/>
          </w:tcPr>
          <w:p w14:paraId="1F4215C9" w14:textId="77777777" w:rsid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ユニコムプラザ</w:t>
            </w:r>
          </w:p>
          <w:p w14:paraId="454A81CF"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さがみはら</w:t>
            </w:r>
          </w:p>
        </w:tc>
        <w:tc>
          <w:tcPr>
            <w:tcW w:w="1315" w:type="dxa"/>
            <w:tcBorders>
              <w:top w:val="nil"/>
              <w:left w:val="nil"/>
              <w:bottom w:val="single" w:sz="4" w:space="0" w:color="auto"/>
              <w:right w:val="single" w:sz="4" w:space="0" w:color="auto"/>
            </w:tcBorders>
            <w:shd w:val="clear" w:color="auto" w:fill="auto"/>
            <w:vAlign w:val="center"/>
            <w:hideMark/>
          </w:tcPr>
          <w:p w14:paraId="5662BF1C"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相模大野駅</w:t>
            </w:r>
            <w:r w:rsidRPr="00D564BB">
              <w:rPr>
                <w:rFonts w:ascii="メイリオ" w:eastAsia="メイリオ" w:hAnsi="メイリオ" w:cs="メイリオ" w:hint="eastAsia"/>
                <w:color w:val="000000"/>
                <w:kern w:val="0"/>
                <w:sz w:val="20"/>
                <w:szCs w:val="20"/>
              </w:rPr>
              <w:br/>
              <w:t xml:space="preserve">直結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54A7801"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13：00</w:t>
            </w:r>
            <w:r w:rsidRPr="00D564BB">
              <w:rPr>
                <w:rFonts w:ascii="メイリオ" w:eastAsia="メイリオ" w:hAnsi="メイリオ" w:cs="メイリオ" w:hint="eastAsia"/>
                <w:color w:val="000000"/>
                <w:kern w:val="0"/>
                <w:sz w:val="20"/>
                <w:szCs w:val="20"/>
              </w:rPr>
              <w:br/>
              <w:t>～</w:t>
            </w:r>
            <w:r w:rsidRPr="00D564BB">
              <w:rPr>
                <w:rFonts w:ascii="メイリオ" w:eastAsia="メイリオ" w:hAnsi="メイリオ" w:cs="メイリオ" w:hint="eastAsia"/>
                <w:color w:val="000000"/>
                <w:kern w:val="0"/>
                <w:sz w:val="20"/>
                <w:szCs w:val="20"/>
              </w:rPr>
              <w:br/>
              <w:t>16：00</w:t>
            </w:r>
          </w:p>
        </w:tc>
      </w:tr>
      <w:tr w:rsidR="00D564BB" w:rsidRPr="00D564BB" w14:paraId="2C7C05DC"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9901C"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69A56FD" w14:textId="77777777" w:rsidR="00D564BB" w:rsidRPr="003F63D1" w:rsidRDefault="00D564BB" w:rsidP="003F63D1">
            <w:pPr>
              <w:widowControl/>
              <w:spacing w:line="240" w:lineRule="exact"/>
              <w:jc w:val="center"/>
              <w:rPr>
                <w:rFonts w:ascii="メイリオ" w:eastAsia="メイリオ" w:hAnsi="メイリオ" w:cs="メイリオ"/>
                <w:color w:val="000000"/>
                <w:kern w:val="0"/>
                <w:sz w:val="22"/>
                <w:szCs w:val="20"/>
              </w:rPr>
            </w:pPr>
            <w:r w:rsidRPr="003F63D1">
              <w:rPr>
                <w:rFonts w:ascii="メイリオ" w:eastAsia="メイリオ" w:hAnsi="メイリオ" w:cs="メイリオ" w:hint="eastAsia"/>
                <w:color w:val="000000"/>
                <w:kern w:val="0"/>
                <w:sz w:val="22"/>
                <w:szCs w:val="20"/>
              </w:rPr>
              <w:t>③</w:t>
            </w:r>
          </w:p>
        </w:tc>
        <w:tc>
          <w:tcPr>
            <w:tcW w:w="1272" w:type="dxa"/>
            <w:tcBorders>
              <w:top w:val="nil"/>
              <w:left w:val="nil"/>
              <w:bottom w:val="single" w:sz="4" w:space="0" w:color="auto"/>
              <w:right w:val="nil"/>
            </w:tcBorders>
            <w:shd w:val="clear" w:color="auto" w:fill="auto"/>
            <w:noWrap/>
            <w:vAlign w:val="center"/>
            <w:hideMark/>
          </w:tcPr>
          <w:p w14:paraId="4A08196D" w14:textId="77777777" w:rsidR="00D564BB" w:rsidRPr="00D564BB" w:rsidRDefault="00D564BB" w:rsidP="0008716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12月6日</w:t>
            </w:r>
          </w:p>
        </w:tc>
        <w:tc>
          <w:tcPr>
            <w:tcW w:w="574" w:type="dxa"/>
            <w:tcBorders>
              <w:top w:val="nil"/>
              <w:left w:val="nil"/>
              <w:bottom w:val="single" w:sz="4" w:space="0" w:color="auto"/>
              <w:right w:val="single" w:sz="4" w:space="0" w:color="auto"/>
            </w:tcBorders>
            <w:shd w:val="clear" w:color="auto" w:fill="auto"/>
            <w:noWrap/>
            <w:vAlign w:val="center"/>
            <w:hideMark/>
          </w:tcPr>
          <w:p w14:paraId="33C44B8E"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(金)</w:t>
            </w:r>
          </w:p>
        </w:tc>
        <w:tc>
          <w:tcPr>
            <w:tcW w:w="3542" w:type="dxa"/>
            <w:tcBorders>
              <w:top w:val="nil"/>
              <w:left w:val="nil"/>
              <w:bottom w:val="single" w:sz="4" w:space="0" w:color="auto"/>
              <w:right w:val="single" w:sz="4" w:space="0" w:color="auto"/>
            </w:tcBorders>
            <w:shd w:val="clear" w:color="auto" w:fill="auto"/>
            <w:vAlign w:val="center"/>
            <w:hideMark/>
          </w:tcPr>
          <w:p w14:paraId="0C936214" w14:textId="77777777" w:rsidR="00D564BB" w:rsidRPr="00D564BB" w:rsidRDefault="00D564BB" w:rsidP="00423D8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地域</w:t>
            </w:r>
            <w:r w:rsidR="00423D8C">
              <w:rPr>
                <w:rFonts w:ascii="メイリオ" w:eastAsia="メイリオ" w:hAnsi="メイリオ" w:cs="メイリオ" w:hint="eastAsia"/>
                <w:color w:val="000000"/>
                <w:kern w:val="0"/>
                <w:sz w:val="20"/>
                <w:szCs w:val="20"/>
              </w:rPr>
              <w:t>における</w:t>
            </w:r>
            <w:r w:rsidRPr="00D564BB">
              <w:rPr>
                <w:rFonts w:ascii="メイリオ" w:eastAsia="メイリオ" w:hAnsi="メイリオ" w:cs="メイリオ" w:hint="eastAsia"/>
                <w:color w:val="000000"/>
                <w:kern w:val="0"/>
                <w:sz w:val="20"/>
                <w:szCs w:val="20"/>
              </w:rPr>
              <w:t>相談の実践</w:t>
            </w:r>
          </w:p>
        </w:tc>
        <w:tc>
          <w:tcPr>
            <w:tcW w:w="1798" w:type="dxa"/>
            <w:tcBorders>
              <w:top w:val="nil"/>
              <w:left w:val="nil"/>
              <w:bottom w:val="single" w:sz="4" w:space="0" w:color="auto"/>
              <w:right w:val="single" w:sz="4" w:space="0" w:color="auto"/>
            </w:tcBorders>
            <w:shd w:val="clear" w:color="auto" w:fill="auto"/>
            <w:vAlign w:val="center"/>
            <w:hideMark/>
          </w:tcPr>
          <w:p w14:paraId="0D26446E" w14:textId="77777777" w:rsidR="00F41B96" w:rsidRDefault="00D564BB" w:rsidP="00F41B96">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新百合丘</w:t>
            </w:r>
          </w:p>
          <w:p w14:paraId="101BD50E" w14:textId="77777777" w:rsidR="00D564BB" w:rsidRPr="00D564BB" w:rsidRDefault="00F41B96" w:rsidP="00F41B96">
            <w:pPr>
              <w:widowControl/>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21</w:t>
            </w:r>
            <w:r w:rsidR="00D564BB" w:rsidRPr="00D564BB">
              <w:rPr>
                <w:rFonts w:ascii="メイリオ" w:eastAsia="メイリオ" w:hAnsi="メイリオ" w:cs="メイリオ" w:hint="eastAsia"/>
                <w:color w:val="000000"/>
                <w:kern w:val="0"/>
                <w:sz w:val="20"/>
                <w:szCs w:val="20"/>
              </w:rPr>
              <w:t>ホール</w:t>
            </w:r>
          </w:p>
        </w:tc>
        <w:tc>
          <w:tcPr>
            <w:tcW w:w="1315" w:type="dxa"/>
            <w:tcBorders>
              <w:top w:val="nil"/>
              <w:left w:val="nil"/>
              <w:bottom w:val="single" w:sz="4" w:space="0" w:color="auto"/>
              <w:right w:val="single" w:sz="4" w:space="0" w:color="auto"/>
            </w:tcBorders>
            <w:shd w:val="clear" w:color="auto" w:fill="auto"/>
            <w:vAlign w:val="center"/>
            <w:hideMark/>
          </w:tcPr>
          <w:p w14:paraId="16C92A31"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新百合丘駅</w:t>
            </w:r>
            <w:r w:rsidRPr="00D564BB">
              <w:rPr>
                <w:rFonts w:ascii="メイリオ" w:eastAsia="メイリオ" w:hAnsi="メイリオ" w:cs="メイリオ" w:hint="eastAsia"/>
                <w:color w:val="000000"/>
                <w:kern w:val="0"/>
                <w:sz w:val="20"/>
                <w:szCs w:val="20"/>
              </w:rPr>
              <w:br/>
              <w:t>徒歩2分</w:t>
            </w:r>
          </w:p>
        </w:tc>
        <w:tc>
          <w:tcPr>
            <w:tcW w:w="992" w:type="dxa"/>
            <w:vMerge/>
            <w:tcBorders>
              <w:top w:val="nil"/>
              <w:left w:val="single" w:sz="4" w:space="0" w:color="auto"/>
              <w:bottom w:val="single" w:sz="4" w:space="0" w:color="auto"/>
              <w:right w:val="single" w:sz="4" w:space="0" w:color="auto"/>
            </w:tcBorders>
            <w:vAlign w:val="center"/>
            <w:hideMark/>
          </w:tcPr>
          <w:p w14:paraId="3E6464CE"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p>
        </w:tc>
      </w:tr>
      <w:tr w:rsidR="00D564BB" w:rsidRPr="00D564BB" w14:paraId="095966A1"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F9864A"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BA195A7" w14:textId="77777777" w:rsidR="00D564BB" w:rsidRPr="003F63D1" w:rsidRDefault="00D564BB" w:rsidP="003F63D1">
            <w:pPr>
              <w:widowControl/>
              <w:spacing w:line="240" w:lineRule="exact"/>
              <w:jc w:val="center"/>
              <w:rPr>
                <w:rFonts w:ascii="メイリオ" w:eastAsia="メイリオ" w:hAnsi="メイリオ" w:cs="メイリオ"/>
                <w:color w:val="000000"/>
                <w:kern w:val="0"/>
                <w:sz w:val="22"/>
                <w:szCs w:val="20"/>
              </w:rPr>
            </w:pPr>
            <w:r w:rsidRPr="003F63D1">
              <w:rPr>
                <w:rFonts w:ascii="メイリオ" w:eastAsia="メイリオ" w:hAnsi="メイリオ" w:cs="メイリオ" w:hint="eastAsia"/>
                <w:color w:val="000000"/>
                <w:kern w:val="0"/>
                <w:sz w:val="22"/>
                <w:szCs w:val="20"/>
              </w:rPr>
              <w:t>④</w:t>
            </w:r>
          </w:p>
        </w:tc>
        <w:tc>
          <w:tcPr>
            <w:tcW w:w="1272" w:type="dxa"/>
            <w:tcBorders>
              <w:top w:val="nil"/>
              <w:left w:val="nil"/>
              <w:bottom w:val="single" w:sz="4" w:space="0" w:color="auto"/>
              <w:right w:val="nil"/>
            </w:tcBorders>
            <w:shd w:val="clear" w:color="auto" w:fill="auto"/>
            <w:noWrap/>
            <w:vAlign w:val="center"/>
            <w:hideMark/>
          </w:tcPr>
          <w:p w14:paraId="00F72088" w14:textId="77777777" w:rsidR="00D564BB" w:rsidRPr="00D564BB" w:rsidRDefault="00D564BB" w:rsidP="0008716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12月13日</w:t>
            </w:r>
          </w:p>
        </w:tc>
        <w:tc>
          <w:tcPr>
            <w:tcW w:w="574" w:type="dxa"/>
            <w:tcBorders>
              <w:top w:val="nil"/>
              <w:left w:val="nil"/>
              <w:bottom w:val="single" w:sz="4" w:space="0" w:color="auto"/>
              <w:right w:val="single" w:sz="4" w:space="0" w:color="auto"/>
            </w:tcBorders>
            <w:shd w:val="clear" w:color="auto" w:fill="auto"/>
            <w:noWrap/>
            <w:vAlign w:val="center"/>
            <w:hideMark/>
          </w:tcPr>
          <w:p w14:paraId="23A7B46F"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(金)</w:t>
            </w:r>
          </w:p>
        </w:tc>
        <w:tc>
          <w:tcPr>
            <w:tcW w:w="3542" w:type="dxa"/>
            <w:tcBorders>
              <w:top w:val="nil"/>
              <w:left w:val="nil"/>
              <w:bottom w:val="single" w:sz="4" w:space="0" w:color="auto"/>
              <w:right w:val="single" w:sz="4" w:space="0" w:color="auto"/>
            </w:tcBorders>
            <w:shd w:val="clear" w:color="auto" w:fill="auto"/>
            <w:vAlign w:val="center"/>
            <w:hideMark/>
          </w:tcPr>
          <w:p w14:paraId="73C1D48C"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万引き事案を地域で支える</w:t>
            </w:r>
          </w:p>
        </w:tc>
        <w:tc>
          <w:tcPr>
            <w:tcW w:w="1798" w:type="dxa"/>
            <w:tcBorders>
              <w:top w:val="nil"/>
              <w:left w:val="nil"/>
              <w:bottom w:val="single" w:sz="4" w:space="0" w:color="auto"/>
              <w:right w:val="single" w:sz="4" w:space="0" w:color="auto"/>
            </w:tcBorders>
            <w:shd w:val="clear" w:color="auto" w:fill="auto"/>
            <w:vAlign w:val="center"/>
            <w:hideMark/>
          </w:tcPr>
          <w:p w14:paraId="6E03FC79"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磯子センター</w:t>
            </w:r>
          </w:p>
        </w:tc>
        <w:tc>
          <w:tcPr>
            <w:tcW w:w="1315" w:type="dxa"/>
            <w:tcBorders>
              <w:top w:val="nil"/>
              <w:left w:val="nil"/>
              <w:bottom w:val="single" w:sz="4" w:space="0" w:color="auto"/>
              <w:right w:val="single" w:sz="4" w:space="0" w:color="auto"/>
            </w:tcBorders>
            <w:shd w:val="clear" w:color="auto" w:fill="auto"/>
            <w:vAlign w:val="center"/>
            <w:hideMark/>
          </w:tcPr>
          <w:p w14:paraId="29F9AF0F"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磯子駅</w:t>
            </w:r>
            <w:r w:rsidRPr="00D564BB">
              <w:rPr>
                <w:rFonts w:ascii="メイリオ" w:eastAsia="メイリオ" w:hAnsi="メイリオ" w:cs="メイリオ" w:hint="eastAsia"/>
                <w:color w:val="000000"/>
                <w:kern w:val="0"/>
                <w:sz w:val="20"/>
                <w:szCs w:val="20"/>
              </w:rPr>
              <w:br/>
              <w:t>徒歩12分</w:t>
            </w:r>
          </w:p>
        </w:tc>
        <w:tc>
          <w:tcPr>
            <w:tcW w:w="992" w:type="dxa"/>
            <w:vMerge/>
            <w:tcBorders>
              <w:top w:val="nil"/>
              <w:left w:val="single" w:sz="4" w:space="0" w:color="auto"/>
              <w:bottom w:val="single" w:sz="4" w:space="0" w:color="auto"/>
              <w:right w:val="single" w:sz="4" w:space="0" w:color="auto"/>
            </w:tcBorders>
            <w:vAlign w:val="center"/>
            <w:hideMark/>
          </w:tcPr>
          <w:p w14:paraId="6ABDAB16"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p>
        </w:tc>
      </w:tr>
      <w:tr w:rsidR="00D564BB" w:rsidRPr="00D564BB" w14:paraId="0DCDCCBC"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C2D6BA"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EB465CD" w14:textId="77777777" w:rsidR="00D564BB" w:rsidRPr="003F63D1" w:rsidRDefault="00D564BB" w:rsidP="003F63D1">
            <w:pPr>
              <w:widowControl/>
              <w:spacing w:line="240" w:lineRule="exact"/>
              <w:jc w:val="center"/>
              <w:rPr>
                <w:rFonts w:ascii="メイリオ" w:eastAsia="メイリオ" w:hAnsi="メイリオ" w:cs="メイリオ"/>
                <w:color w:val="000000"/>
                <w:kern w:val="0"/>
                <w:sz w:val="22"/>
                <w:szCs w:val="20"/>
              </w:rPr>
            </w:pPr>
            <w:r w:rsidRPr="003F63D1">
              <w:rPr>
                <w:rFonts w:ascii="メイリオ" w:eastAsia="メイリオ" w:hAnsi="メイリオ" w:cs="メイリオ" w:hint="eastAsia"/>
                <w:color w:val="000000"/>
                <w:kern w:val="0"/>
                <w:sz w:val="22"/>
                <w:szCs w:val="20"/>
              </w:rPr>
              <w:t>⑤</w:t>
            </w:r>
          </w:p>
        </w:tc>
        <w:tc>
          <w:tcPr>
            <w:tcW w:w="1272" w:type="dxa"/>
            <w:tcBorders>
              <w:top w:val="nil"/>
              <w:left w:val="nil"/>
              <w:bottom w:val="single" w:sz="4" w:space="0" w:color="auto"/>
              <w:right w:val="nil"/>
            </w:tcBorders>
            <w:shd w:val="clear" w:color="auto" w:fill="auto"/>
            <w:noWrap/>
            <w:vAlign w:val="center"/>
            <w:hideMark/>
          </w:tcPr>
          <w:p w14:paraId="49B24735" w14:textId="77777777" w:rsidR="00D564BB" w:rsidRPr="00D564BB" w:rsidRDefault="00D564BB" w:rsidP="0008716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12月20日</w:t>
            </w:r>
          </w:p>
        </w:tc>
        <w:tc>
          <w:tcPr>
            <w:tcW w:w="574" w:type="dxa"/>
            <w:tcBorders>
              <w:top w:val="nil"/>
              <w:left w:val="nil"/>
              <w:bottom w:val="single" w:sz="4" w:space="0" w:color="auto"/>
              <w:right w:val="single" w:sz="4" w:space="0" w:color="auto"/>
            </w:tcBorders>
            <w:shd w:val="clear" w:color="auto" w:fill="auto"/>
            <w:noWrap/>
            <w:vAlign w:val="center"/>
            <w:hideMark/>
          </w:tcPr>
          <w:p w14:paraId="57629F02"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(金)</w:t>
            </w:r>
          </w:p>
        </w:tc>
        <w:tc>
          <w:tcPr>
            <w:tcW w:w="3542" w:type="dxa"/>
            <w:tcBorders>
              <w:top w:val="nil"/>
              <w:left w:val="nil"/>
              <w:bottom w:val="single" w:sz="4" w:space="0" w:color="auto"/>
              <w:right w:val="single" w:sz="4" w:space="0" w:color="auto"/>
            </w:tcBorders>
            <w:shd w:val="clear" w:color="auto" w:fill="auto"/>
            <w:vAlign w:val="center"/>
            <w:hideMark/>
          </w:tcPr>
          <w:p w14:paraId="7D7AF8FF"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地域生活でいかに支えるか</w:t>
            </w:r>
          </w:p>
        </w:tc>
        <w:tc>
          <w:tcPr>
            <w:tcW w:w="1798" w:type="dxa"/>
            <w:tcBorders>
              <w:top w:val="nil"/>
              <w:left w:val="nil"/>
              <w:bottom w:val="single" w:sz="4" w:space="0" w:color="auto"/>
              <w:right w:val="single" w:sz="4" w:space="0" w:color="auto"/>
            </w:tcBorders>
            <w:shd w:val="clear" w:color="auto" w:fill="auto"/>
            <w:vAlign w:val="center"/>
            <w:hideMark/>
          </w:tcPr>
          <w:p w14:paraId="71AF56B4" w14:textId="77777777" w:rsid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茅ヶ崎市民</w:t>
            </w:r>
          </w:p>
          <w:p w14:paraId="6E9E3232"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ギャラリー</w:t>
            </w:r>
          </w:p>
        </w:tc>
        <w:tc>
          <w:tcPr>
            <w:tcW w:w="1315" w:type="dxa"/>
            <w:tcBorders>
              <w:top w:val="nil"/>
              <w:left w:val="nil"/>
              <w:bottom w:val="single" w:sz="4" w:space="0" w:color="auto"/>
              <w:right w:val="single" w:sz="4" w:space="0" w:color="auto"/>
            </w:tcBorders>
            <w:shd w:val="clear" w:color="auto" w:fill="auto"/>
            <w:vAlign w:val="center"/>
            <w:hideMark/>
          </w:tcPr>
          <w:p w14:paraId="45F89D47"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茅ヶ崎駅</w:t>
            </w:r>
            <w:r w:rsidRPr="00D564BB">
              <w:rPr>
                <w:rFonts w:ascii="メイリオ" w:eastAsia="メイリオ" w:hAnsi="メイリオ" w:cs="メイリオ" w:hint="eastAsia"/>
                <w:color w:val="000000"/>
                <w:kern w:val="0"/>
                <w:sz w:val="20"/>
                <w:szCs w:val="20"/>
              </w:rPr>
              <w:br/>
              <w:t>直結</w:t>
            </w:r>
          </w:p>
        </w:tc>
        <w:tc>
          <w:tcPr>
            <w:tcW w:w="992" w:type="dxa"/>
            <w:vMerge/>
            <w:tcBorders>
              <w:top w:val="nil"/>
              <w:left w:val="single" w:sz="4" w:space="0" w:color="auto"/>
              <w:bottom w:val="single" w:sz="4" w:space="0" w:color="auto"/>
              <w:right w:val="single" w:sz="4" w:space="0" w:color="auto"/>
            </w:tcBorders>
            <w:vAlign w:val="center"/>
            <w:hideMark/>
          </w:tcPr>
          <w:p w14:paraId="6DB68308"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p>
        </w:tc>
      </w:tr>
      <w:tr w:rsidR="00D564BB" w:rsidRPr="00D564BB" w14:paraId="33984474"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340178"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2922C7" w14:textId="77777777" w:rsidR="00D564BB" w:rsidRPr="003F63D1" w:rsidRDefault="00D564BB" w:rsidP="003F63D1">
            <w:pPr>
              <w:widowControl/>
              <w:spacing w:line="240" w:lineRule="exact"/>
              <w:jc w:val="center"/>
              <w:rPr>
                <w:rFonts w:ascii="メイリオ" w:eastAsia="メイリオ" w:hAnsi="メイリオ" w:cs="メイリオ"/>
                <w:color w:val="000000"/>
                <w:kern w:val="0"/>
                <w:sz w:val="22"/>
                <w:szCs w:val="20"/>
              </w:rPr>
            </w:pPr>
            <w:r w:rsidRPr="003F63D1">
              <w:rPr>
                <w:rFonts w:ascii="メイリオ" w:eastAsia="メイリオ" w:hAnsi="メイリオ" w:cs="メイリオ" w:hint="eastAsia"/>
                <w:color w:val="000000"/>
                <w:kern w:val="0"/>
                <w:sz w:val="22"/>
                <w:szCs w:val="20"/>
              </w:rPr>
              <w:t>⑥</w:t>
            </w:r>
          </w:p>
        </w:tc>
        <w:tc>
          <w:tcPr>
            <w:tcW w:w="1272" w:type="dxa"/>
            <w:tcBorders>
              <w:top w:val="nil"/>
              <w:left w:val="nil"/>
              <w:bottom w:val="single" w:sz="4" w:space="0" w:color="auto"/>
              <w:right w:val="nil"/>
            </w:tcBorders>
            <w:shd w:val="clear" w:color="auto" w:fill="auto"/>
            <w:noWrap/>
            <w:vAlign w:val="center"/>
            <w:hideMark/>
          </w:tcPr>
          <w:p w14:paraId="1627D907" w14:textId="77777777" w:rsidR="00D564BB" w:rsidRPr="00D564BB" w:rsidRDefault="00D564BB" w:rsidP="0008716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1月予定</w:t>
            </w:r>
          </w:p>
        </w:tc>
        <w:tc>
          <w:tcPr>
            <w:tcW w:w="574" w:type="dxa"/>
            <w:tcBorders>
              <w:top w:val="nil"/>
              <w:left w:val="nil"/>
              <w:bottom w:val="single" w:sz="4" w:space="0" w:color="auto"/>
              <w:right w:val="single" w:sz="4" w:space="0" w:color="auto"/>
            </w:tcBorders>
            <w:shd w:val="clear" w:color="auto" w:fill="auto"/>
            <w:noWrap/>
            <w:vAlign w:val="center"/>
            <w:hideMark/>
          </w:tcPr>
          <w:p w14:paraId="11BDA5E1"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3542" w:type="dxa"/>
            <w:tcBorders>
              <w:top w:val="nil"/>
              <w:left w:val="nil"/>
              <w:bottom w:val="single" w:sz="4" w:space="0" w:color="auto"/>
              <w:right w:val="single" w:sz="4" w:space="0" w:color="auto"/>
            </w:tcBorders>
            <w:shd w:val="clear" w:color="auto" w:fill="auto"/>
            <w:vAlign w:val="center"/>
            <w:hideMark/>
          </w:tcPr>
          <w:p w14:paraId="33917564"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更生支援におけるネットワーク実践</w:t>
            </w:r>
          </w:p>
        </w:tc>
        <w:tc>
          <w:tcPr>
            <w:tcW w:w="1798" w:type="dxa"/>
            <w:tcBorders>
              <w:top w:val="nil"/>
              <w:left w:val="nil"/>
              <w:bottom w:val="single" w:sz="4" w:space="0" w:color="auto"/>
              <w:right w:val="single" w:sz="4" w:space="0" w:color="auto"/>
            </w:tcBorders>
            <w:shd w:val="clear" w:color="auto" w:fill="auto"/>
            <w:vAlign w:val="center"/>
            <w:hideMark/>
          </w:tcPr>
          <w:p w14:paraId="6E515032"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おだわら市民交流センター（予定）</w:t>
            </w:r>
          </w:p>
        </w:tc>
        <w:tc>
          <w:tcPr>
            <w:tcW w:w="1315" w:type="dxa"/>
            <w:tcBorders>
              <w:top w:val="nil"/>
              <w:left w:val="nil"/>
              <w:bottom w:val="single" w:sz="4" w:space="0" w:color="auto"/>
              <w:right w:val="single" w:sz="4" w:space="0" w:color="auto"/>
            </w:tcBorders>
            <w:shd w:val="clear" w:color="auto" w:fill="auto"/>
            <w:vAlign w:val="center"/>
            <w:hideMark/>
          </w:tcPr>
          <w:p w14:paraId="407E8A52"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小田原駅</w:t>
            </w:r>
            <w:r w:rsidRPr="00D564BB">
              <w:rPr>
                <w:rFonts w:ascii="メイリオ" w:eastAsia="メイリオ" w:hAnsi="メイリオ" w:cs="メイリオ" w:hint="eastAsia"/>
                <w:color w:val="000000"/>
                <w:kern w:val="0"/>
                <w:sz w:val="20"/>
                <w:szCs w:val="20"/>
              </w:rPr>
              <w:br/>
              <w:t>徒歩3分</w:t>
            </w:r>
          </w:p>
        </w:tc>
        <w:tc>
          <w:tcPr>
            <w:tcW w:w="992" w:type="dxa"/>
            <w:vMerge/>
            <w:tcBorders>
              <w:top w:val="nil"/>
              <w:left w:val="single" w:sz="4" w:space="0" w:color="auto"/>
              <w:bottom w:val="single" w:sz="4" w:space="0" w:color="auto"/>
              <w:right w:val="single" w:sz="4" w:space="0" w:color="auto"/>
            </w:tcBorders>
            <w:vAlign w:val="center"/>
            <w:hideMark/>
          </w:tcPr>
          <w:p w14:paraId="518D44E1"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p>
        </w:tc>
      </w:tr>
      <w:tr w:rsidR="00D564BB" w:rsidRPr="00D564BB" w14:paraId="000D9ADF" w14:textId="77777777" w:rsidTr="00D564BB">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86F260"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0D3DB8" w14:textId="77777777" w:rsidR="00D564BB" w:rsidRPr="003F63D1" w:rsidRDefault="00D564BB" w:rsidP="003F63D1">
            <w:pPr>
              <w:widowControl/>
              <w:spacing w:line="240" w:lineRule="exact"/>
              <w:jc w:val="center"/>
              <w:rPr>
                <w:rFonts w:ascii="メイリオ" w:eastAsia="メイリオ" w:hAnsi="メイリオ" w:cs="メイリオ"/>
                <w:color w:val="000000"/>
                <w:kern w:val="0"/>
                <w:sz w:val="22"/>
                <w:szCs w:val="20"/>
              </w:rPr>
            </w:pPr>
            <w:r w:rsidRPr="003F63D1">
              <w:rPr>
                <w:rFonts w:ascii="メイリオ" w:eastAsia="メイリオ" w:hAnsi="メイリオ" w:cs="メイリオ" w:hint="eastAsia"/>
                <w:color w:val="000000"/>
                <w:kern w:val="0"/>
                <w:sz w:val="22"/>
                <w:szCs w:val="20"/>
              </w:rPr>
              <w:t>⑦</w:t>
            </w:r>
          </w:p>
        </w:tc>
        <w:tc>
          <w:tcPr>
            <w:tcW w:w="1272" w:type="dxa"/>
            <w:tcBorders>
              <w:top w:val="nil"/>
              <w:left w:val="nil"/>
              <w:bottom w:val="single" w:sz="4" w:space="0" w:color="auto"/>
              <w:right w:val="nil"/>
            </w:tcBorders>
            <w:shd w:val="clear" w:color="auto" w:fill="auto"/>
            <w:noWrap/>
            <w:vAlign w:val="center"/>
            <w:hideMark/>
          </w:tcPr>
          <w:p w14:paraId="66058499" w14:textId="77777777" w:rsidR="00D564BB" w:rsidRPr="00D564BB" w:rsidRDefault="00D564BB" w:rsidP="0008716C">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2月予定</w:t>
            </w:r>
          </w:p>
        </w:tc>
        <w:tc>
          <w:tcPr>
            <w:tcW w:w="574" w:type="dxa"/>
            <w:tcBorders>
              <w:top w:val="nil"/>
              <w:left w:val="nil"/>
              <w:bottom w:val="single" w:sz="4" w:space="0" w:color="auto"/>
              <w:right w:val="single" w:sz="4" w:space="0" w:color="auto"/>
            </w:tcBorders>
            <w:shd w:val="clear" w:color="auto" w:fill="auto"/>
            <w:noWrap/>
            <w:vAlign w:val="center"/>
            <w:hideMark/>
          </w:tcPr>
          <w:p w14:paraId="7CBCC9BB" w14:textId="77777777" w:rsidR="00D564BB" w:rsidRPr="00D564BB" w:rsidRDefault="00D564BB" w:rsidP="00D564BB">
            <w:pPr>
              <w:widowControl/>
              <w:spacing w:line="240" w:lineRule="exact"/>
              <w:jc w:val="center"/>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 xml:space="preserve">　</w:t>
            </w:r>
          </w:p>
        </w:tc>
        <w:tc>
          <w:tcPr>
            <w:tcW w:w="3542" w:type="dxa"/>
            <w:tcBorders>
              <w:top w:val="nil"/>
              <w:left w:val="nil"/>
              <w:bottom w:val="single" w:sz="4" w:space="0" w:color="auto"/>
              <w:right w:val="single" w:sz="4" w:space="0" w:color="auto"/>
            </w:tcBorders>
            <w:shd w:val="clear" w:color="auto" w:fill="auto"/>
            <w:vAlign w:val="center"/>
            <w:hideMark/>
          </w:tcPr>
          <w:p w14:paraId="7193F734"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再犯防止推進へ向けた自治体におけるネットワーク構築のヒント</w:t>
            </w:r>
          </w:p>
        </w:tc>
        <w:tc>
          <w:tcPr>
            <w:tcW w:w="1798" w:type="dxa"/>
            <w:tcBorders>
              <w:top w:val="nil"/>
              <w:left w:val="nil"/>
              <w:bottom w:val="single" w:sz="4" w:space="0" w:color="auto"/>
              <w:right w:val="single" w:sz="4" w:space="0" w:color="auto"/>
            </w:tcBorders>
            <w:shd w:val="clear" w:color="auto" w:fill="auto"/>
            <w:vAlign w:val="center"/>
            <w:hideMark/>
          </w:tcPr>
          <w:p w14:paraId="547F71DD" w14:textId="77777777" w:rsidR="00F41B96"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藤沢商工会館</w:t>
            </w:r>
          </w:p>
          <w:p w14:paraId="383FFB62"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（予定）</w:t>
            </w:r>
          </w:p>
        </w:tc>
        <w:tc>
          <w:tcPr>
            <w:tcW w:w="1315" w:type="dxa"/>
            <w:tcBorders>
              <w:top w:val="nil"/>
              <w:left w:val="nil"/>
              <w:bottom w:val="single" w:sz="4" w:space="0" w:color="auto"/>
              <w:right w:val="single" w:sz="4" w:space="0" w:color="auto"/>
            </w:tcBorders>
            <w:shd w:val="clear" w:color="auto" w:fill="auto"/>
            <w:vAlign w:val="center"/>
            <w:hideMark/>
          </w:tcPr>
          <w:p w14:paraId="099BBF1D"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藤沢駅</w:t>
            </w:r>
            <w:r w:rsidRPr="00D564BB">
              <w:rPr>
                <w:rFonts w:ascii="メイリオ" w:eastAsia="メイリオ" w:hAnsi="メイリオ" w:cs="メイリオ" w:hint="eastAsia"/>
                <w:color w:val="000000"/>
                <w:kern w:val="0"/>
                <w:sz w:val="20"/>
                <w:szCs w:val="20"/>
              </w:rPr>
              <w:br/>
              <w:t>徒歩3分</w:t>
            </w:r>
          </w:p>
        </w:tc>
        <w:tc>
          <w:tcPr>
            <w:tcW w:w="992" w:type="dxa"/>
            <w:tcBorders>
              <w:top w:val="nil"/>
              <w:left w:val="nil"/>
              <w:bottom w:val="single" w:sz="4" w:space="0" w:color="auto"/>
              <w:right w:val="single" w:sz="4" w:space="0" w:color="auto"/>
            </w:tcBorders>
            <w:shd w:val="clear" w:color="auto" w:fill="auto"/>
            <w:vAlign w:val="center"/>
            <w:hideMark/>
          </w:tcPr>
          <w:p w14:paraId="36FF6D37" w14:textId="77777777" w:rsidR="00D564BB" w:rsidRPr="00D564BB" w:rsidRDefault="00D564BB" w:rsidP="00D564BB">
            <w:pPr>
              <w:widowControl/>
              <w:spacing w:line="240" w:lineRule="exact"/>
              <w:jc w:val="left"/>
              <w:rPr>
                <w:rFonts w:ascii="メイリオ" w:eastAsia="メイリオ" w:hAnsi="メイリオ" w:cs="メイリオ"/>
                <w:color w:val="000000"/>
                <w:kern w:val="0"/>
                <w:sz w:val="20"/>
                <w:szCs w:val="20"/>
              </w:rPr>
            </w:pPr>
            <w:r w:rsidRPr="00D564BB">
              <w:rPr>
                <w:rFonts w:ascii="メイリオ" w:eastAsia="メイリオ" w:hAnsi="メイリオ" w:cs="メイリオ" w:hint="eastAsia"/>
                <w:color w:val="000000"/>
                <w:kern w:val="0"/>
                <w:sz w:val="20"/>
                <w:szCs w:val="20"/>
              </w:rPr>
              <w:t>9：30～</w:t>
            </w:r>
            <w:r w:rsidRPr="00D564BB">
              <w:rPr>
                <w:rFonts w:ascii="メイリオ" w:eastAsia="メイリオ" w:hAnsi="メイリオ" w:cs="メイリオ" w:hint="eastAsia"/>
                <w:color w:val="000000"/>
                <w:kern w:val="0"/>
                <w:sz w:val="20"/>
                <w:szCs w:val="20"/>
              </w:rPr>
              <w:br/>
              <w:t>16：00</w:t>
            </w:r>
          </w:p>
        </w:tc>
      </w:tr>
    </w:tbl>
    <w:p w14:paraId="24FAFFDB" w14:textId="77777777" w:rsidR="00F07E80" w:rsidRPr="009D2E0A" w:rsidRDefault="00F07E80" w:rsidP="00F07E80">
      <w:pPr>
        <w:pStyle w:val="a3"/>
        <w:spacing w:line="360" w:lineRule="exact"/>
        <w:ind w:leftChars="0" w:left="601"/>
        <w:jc w:val="left"/>
        <w:rPr>
          <w:rFonts w:ascii="メイリオ" w:eastAsia="メイリオ" w:hAnsi="メイリオ" w:cs="メイリオ"/>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983"/>
        <w:gridCol w:w="992"/>
        <w:gridCol w:w="1276"/>
        <w:gridCol w:w="3532"/>
      </w:tblGrid>
      <w:tr w:rsidR="009D2E0A" w:rsidRPr="00E9372D" w14:paraId="6D08AF52" w14:textId="77777777" w:rsidTr="00773F24">
        <w:trPr>
          <w:trHeight w:val="205"/>
        </w:trPr>
        <w:tc>
          <w:tcPr>
            <w:tcW w:w="1990" w:type="dxa"/>
            <w:vMerge w:val="restart"/>
            <w:vAlign w:val="center"/>
          </w:tcPr>
          <w:p w14:paraId="4C3639CB" w14:textId="77777777" w:rsidR="009D2E0A" w:rsidRPr="00E9372D" w:rsidRDefault="009D2E0A" w:rsidP="009D2E0A">
            <w:pPr>
              <w:jc w:val="left"/>
              <w:rPr>
                <w:rFonts w:ascii="ＭＳ ゴシック" w:eastAsia="ＭＳ ゴシック" w:hAnsi="ＭＳ ゴシック"/>
                <w:sz w:val="16"/>
                <w:szCs w:val="16"/>
              </w:rPr>
            </w:pPr>
            <w:r w:rsidRPr="00E9372D">
              <w:rPr>
                <w:rFonts w:ascii="ＭＳ ゴシック" w:eastAsia="ＭＳ ゴシック" w:hAnsi="ＭＳ ゴシック" w:hint="eastAsia"/>
                <w:sz w:val="16"/>
                <w:szCs w:val="16"/>
              </w:rPr>
              <w:t>ふりがな</w:t>
            </w:r>
          </w:p>
          <w:p w14:paraId="575401ED" w14:textId="77777777" w:rsidR="009D2E0A" w:rsidRPr="00E9372D" w:rsidRDefault="009D2E0A" w:rsidP="009D2E0A">
            <w:pPr>
              <w:jc w:val="left"/>
              <w:rPr>
                <w:rFonts w:ascii="ＭＳ ゴシック" w:eastAsia="ＭＳ ゴシック" w:hAnsi="ＭＳ ゴシック"/>
              </w:rPr>
            </w:pPr>
            <w:r w:rsidRPr="00E9372D">
              <w:rPr>
                <w:rFonts w:ascii="ＭＳ ゴシック" w:eastAsia="ＭＳ ゴシック" w:hAnsi="ＭＳ ゴシック" w:hint="eastAsia"/>
              </w:rPr>
              <w:t>氏　　名</w:t>
            </w:r>
          </w:p>
        </w:tc>
        <w:tc>
          <w:tcPr>
            <w:tcW w:w="3975" w:type="dxa"/>
            <w:gridSpan w:val="2"/>
            <w:tcBorders>
              <w:bottom w:val="dashed" w:sz="4" w:space="0" w:color="auto"/>
            </w:tcBorders>
            <w:vAlign w:val="center"/>
          </w:tcPr>
          <w:p w14:paraId="4CDAD17D" w14:textId="77777777" w:rsidR="009D2E0A" w:rsidRPr="00E9372D" w:rsidRDefault="009D2E0A" w:rsidP="00F27815">
            <w:pPr>
              <w:jc w:val="left"/>
              <w:rPr>
                <w:rFonts w:ascii="ＭＳ ゴシック" w:eastAsia="ＭＳ ゴシック" w:hAnsi="ＭＳ ゴシック"/>
              </w:rPr>
            </w:pPr>
          </w:p>
        </w:tc>
        <w:tc>
          <w:tcPr>
            <w:tcW w:w="1276" w:type="dxa"/>
            <w:vMerge w:val="restart"/>
            <w:vAlign w:val="center"/>
          </w:tcPr>
          <w:p w14:paraId="01A393F0" w14:textId="77777777" w:rsidR="009D2E0A" w:rsidRPr="00D873D6" w:rsidRDefault="009D2E0A" w:rsidP="00F27815">
            <w:pPr>
              <w:jc w:val="left"/>
              <w:rPr>
                <w:rFonts w:ascii="ＭＳ ゴシック" w:eastAsia="ＭＳ ゴシック" w:hAnsi="ＭＳ ゴシック"/>
                <w:strike/>
                <w:sz w:val="20"/>
                <w:szCs w:val="20"/>
              </w:rPr>
            </w:pPr>
            <w:r w:rsidRPr="00707B17">
              <w:rPr>
                <w:rFonts w:ascii="ＭＳ ゴシック" w:eastAsia="ＭＳ ゴシック" w:hAnsi="ＭＳ ゴシック" w:hint="eastAsia"/>
                <w:sz w:val="20"/>
                <w:szCs w:val="20"/>
              </w:rPr>
              <w:t>職名・資格</w:t>
            </w:r>
          </w:p>
        </w:tc>
        <w:tc>
          <w:tcPr>
            <w:tcW w:w="3532" w:type="dxa"/>
            <w:vMerge w:val="restart"/>
            <w:vAlign w:val="center"/>
          </w:tcPr>
          <w:p w14:paraId="7B6F0466" w14:textId="77777777" w:rsidR="009D2E0A" w:rsidRPr="00D873D6" w:rsidRDefault="009D2E0A" w:rsidP="00F27815">
            <w:pPr>
              <w:jc w:val="left"/>
              <w:rPr>
                <w:rFonts w:ascii="ＭＳ ゴシック" w:eastAsia="ＭＳ ゴシック" w:hAnsi="ＭＳ ゴシック"/>
                <w:strike/>
                <w:sz w:val="20"/>
                <w:szCs w:val="20"/>
              </w:rPr>
            </w:pPr>
          </w:p>
        </w:tc>
      </w:tr>
      <w:tr w:rsidR="009D2E0A" w:rsidRPr="00E9372D" w14:paraId="0C65891F" w14:textId="77777777" w:rsidTr="00773F24">
        <w:trPr>
          <w:trHeight w:val="753"/>
        </w:trPr>
        <w:tc>
          <w:tcPr>
            <w:tcW w:w="1990" w:type="dxa"/>
            <w:vMerge/>
            <w:vAlign w:val="center"/>
          </w:tcPr>
          <w:p w14:paraId="013AC252" w14:textId="77777777" w:rsidR="009D2E0A" w:rsidRPr="00E9372D" w:rsidRDefault="009D2E0A" w:rsidP="009D2E0A">
            <w:pPr>
              <w:jc w:val="left"/>
              <w:rPr>
                <w:rFonts w:ascii="ＭＳ ゴシック" w:eastAsia="ＭＳ ゴシック" w:hAnsi="ＭＳ ゴシック"/>
                <w:sz w:val="16"/>
                <w:szCs w:val="16"/>
              </w:rPr>
            </w:pPr>
          </w:p>
        </w:tc>
        <w:tc>
          <w:tcPr>
            <w:tcW w:w="3975" w:type="dxa"/>
            <w:gridSpan w:val="2"/>
            <w:tcBorders>
              <w:top w:val="dashed" w:sz="4" w:space="0" w:color="auto"/>
            </w:tcBorders>
            <w:vAlign w:val="center"/>
          </w:tcPr>
          <w:p w14:paraId="463D7C0F" w14:textId="77777777" w:rsidR="009D2E0A" w:rsidRPr="00E9372D" w:rsidRDefault="009D2E0A" w:rsidP="00F27815">
            <w:pPr>
              <w:jc w:val="left"/>
              <w:rPr>
                <w:rFonts w:ascii="ＭＳ ゴシック" w:eastAsia="ＭＳ ゴシック" w:hAnsi="ＭＳ ゴシック"/>
              </w:rPr>
            </w:pPr>
          </w:p>
        </w:tc>
        <w:tc>
          <w:tcPr>
            <w:tcW w:w="1276" w:type="dxa"/>
            <w:vMerge/>
            <w:vAlign w:val="center"/>
          </w:tcPr>
          <w:p w14:paraId="3FCD351A" w14:textId="77777777" w:rsidR="009D2E0A" w:rsidRPr="00707B17" w:rsidRDefault="009D2E0A" w:rsidP="00F27815">
            <w:pPr>
              <w:jc w:val="left"/>
              <w:rPr>
                <w:rFonts w:ascii="ＭＳ ゴシック" w:eastAsia="ＭＳ ゴシック" w:hAnsi="ＭＳ ゴシック"/>
                <w:sz w:val="20"/>
                <w:szCs w:val="20"/>
              </w:rPr>
            </w:pPr>
          </w:p>
        </w:tc>
        <w:tc>
          <w:tcPr>
            <w:tcW w:w="3532" w:type="dxa"/>
            <w:vMerge/>
            <w:vAlign w:val="center"/>
          </w:tcPr>
          <w:p w14:paraId="3E7AE9BB" w14:textId="77777777" w:rsidR="009D2E0A" w:rsidRPr="00D873D6" w:rsidRDefault="009D2E0A" w:rsidP="00F27815">
            <w:pPr>
              <w:jc w:val="left"/>
              <w:rPr>
                <w:rFonts w:ascii="ＭＳ ゴシック" w:eastAsia="ＭＳ ゴシック" w:hAnsi="ＭＳ ゴシック"/>
                <w:strike/>
                <w:sz w:val="20"/>
                <w:szCs w:val="20"/>
              </w:rPr>
            </w:pPr>
          </w:p>
        </w:tc>
      </w:tr>
      <w:tr w:rsidR="00F45038" w:rsidRPr="00E9372D" w14:paraId="23D229E6" w14:textId="77777777" w:rsidTr="00773F24">
        <w:tc>
          <w:tcPr>
            <w:tcW w:w="1990" w:type="dxa"/>
            <w:vAlign w:val="center"/>
          </w:tcPr>
          <w:p w14:paraId="2E4A2A1A" w14:textId="77777777" w:rsidR="00F45038" w:rsidRPr="00707B17" w:rsidRDefault="00F45038" w:rsidP="009D2E0A">
            <w:pPr>
              <w:ind w:rightChars="-66" w:right="-139"/>
              <w:jc w:val="left"/>
              <w:rPr>
                <w:rFonts w:ascii="ＭＳ ゴシック" w:eastAsia="ＭＳ ゴシック" w:hAnsi="ＭＳ ゴシック"/>
              </w:rPr>
            </w:pPr>
            <w:r w:rsidRPr="00707B17">
              <w:rPr>
                <w:rFonts w:ascii="ＭＳ ゴシック" w:eastAsia="ＭＳ ゴシック" w:hAnsi="ＭＳ ゴシック" w:hint="eastAsia"/>
              </w:rPr>
              <w:t>所属（勤務先）</w:t>
            </w:r>
          </w:p>
        </w:tc>
        <w:tc>
          <w:tcPr>
            <w:tcW w:w="8783" w:type="dxa"/>
            <w:gridSpan w:val="4"/>
            <w:vAlign w:val="center"/>
          </w:tcPr>
          <w:p w14:paraId="6E3DF7FE" w14:textId="77777777" w:rsidR="00F45038" w:rsidRDefault="00F45038" w:rsidP="00F27815">
            <w:pPr>
              <w:jc w:val="left"/>
              <w:rPr>
                <w:rFonts w:ascii="ＭＳ ゴシック" w:eastAsia="ＭＳ ゴシック" w:hAnsi="ＭＳ ゴシック"/>
              </w:rPr>
            </w:pPr>
          </w:p>
          <w:p w14:paraId="5A5FAF3A" w14:textId="77777777" w:rsidR="00F45038" w:rsidRPr="00D873D6" w:rsidRDefault="00F45038" w:rsidP="00F27815">
            <w:pPr>
              <w:jc w:val="left"/>
              <w:rPr>
                <w:rFonts w:ascii="ＭＳ ゴシック" w:eastAsia="ＭＳ ゴシック" w:hAnsi="ＭＳ ゴシック"/>
                <w:strike/>
                <w:color w:val="0070C0"/>
                <w:sz w:val="20"/>
                <w:szCs w:val="20"/>
              </w:rPr>
            </w:pPr>
          </w:p>
        </w:tc>
      </w:tr>
      <w:tr w:rsidR="003132B6" w:rsidRPr="00E9372D" w14:paraId="122092BF" w14:textId="77777777" w:rsidTr="00811706">
        <w:trPr>
          <w:trHeight w:val="1302"/>
        </w:trPr>
        <w:tc>
          <w:tcPr>
            <w:tcW w:w="1990" w:type="dxa"/>
            <w:vAlign w:val="center"/>
          </w:tcPr>
          <w:p w14:paraId="509E30A0" w14:textId="77777777" w:rsidR="003132B6" w:rsidRPr="00707B17" w:rsidRDefault="003132B6" w:rsidP="009D2E0A">
            <w:pPr>
              <w:ind w:rightChars="-66" w:right="-139"/>
              <w:jc w:val="left"/>
              <w:rPr>
                <w:rFonts w:ascii="ＭＳ ゴシック" w:eastAsia="ＭＳ ゴシック" w:hAnsi="ＭＳ ゴシック"/>
              </w:rPr>
            </w:pPr>
            <w:r>
              <w:rPr>
                <w:rFonts w:ascii="ＭＳ ゴシック" w:eastAsia="ＭＳ ゴシック" w:hAnsi="ＭＳ ゴシック" w:hint="eastAsia"/>
              </w:rPr>
              <w:t>勤務先</w:t>
            </w:r>
            <w:r>
              <w:rPr>
                <w:rFonts w:ascii="ＭＳ ゴシック" w:eastAsia="ＭＳ ゴシック" w:hAnsi="ＭＳ ゴシック"/>
              </w:rPr>
              <w:t>住所</w:t>
            </w:r>
          </w:p>
        </w:tc>
        <w:tc>
          <w:tcPr>
            <w:tcW w:w="8783" w:type="dxa"/>
            <w:gridSpan w:val="4"/>
          </w:tcPr>
          <w:p w14:paraId="5FBC3C52" w14:textId="77777777" w:rsidR="00811706" w:rsidRDefault="003132B6" w:rsidP="00811706">
            <w:pPr>
              <w:rPr>
                <w:rFonts w:ascii="ＭＳ ゴシック" w:eastAsia="ＭＳ ゴシック" w:hAnsi="ＭＳ ゴシック"/>
              </w:rPr>
            </w:pPr>
            <w:r>
              <w:rPr>
                <w:rFonts w:ascii="ＭＳ ゴシック" w:eastAsia="ＭＳ ゴシック" w:hAnsi="ＭＳ ゴシック" w:hint="eastAsia"/>
              </w:rPr>
              <w:t>〒</w:t>
            </w:r>
          </w:p>
          <w:p w14:paraId="5362F998" w14:textId="77777777" w:rsidR="0057038C" w:rsidRDefault="0057038C" w:rsidP="00811706">
            <w:pPr>
              <w:rPr>
                <w:rFonts w:ascii="ＭＳ ゴシック" w:eastAsia="ＭＳ ゴシック" w:hAnsi="ＭＳ ゴシック"/>
              </w:rPr>
            </w:pPr>
          </w:p>
          <w:p w14:paraId="170E13F6" w14:textId="77777777" w:rsidR="003132B6" w:rsidRDefault="003132B6" w:rsidP="00811706">
            <w:pPr>
              <w:rPr>
                <w:rFonts w:ascii="ＭＳ ゴシック" w:eastAsia="ＭＳ ゴシック" w:hAnsi="ＭＳ ゴシック"/>
              </w:rPr>
            </w:pPr>
          </w:p>
        </w:tc>
      </w:tr>
      <w:tr w:rsidR="00263791" w:rsidRPr="00E9372D" w14:paraId="51A55B63" w14:textId="77777777" w:rsidTr="00773F24">
        <w:trPr>
          <w:trHeight w:val="398"/>
        </w:trPr>
        <w:tc>
          <w:tcPr>
            <w:tcW w:w="1990" w:type="dxa"/>
            <w:vAlign w:val="center"/>
          </w:tcPr>
          <w:p w14:paraId="06AA5CB7" w14:textId="77777777" w:rsidR="00263791" w:rsidRPr="00E9372D" w:rsidRDefault="00263791" w:rsidP="009D2E0A">
            <w:pPr>
              <w:jc w:val="left"/>
              <w:rPr>
                <w:rFonts w:ascii="ＭＳ ゴシック" w:eastAsia="ＭＳ ゴシック" w:hAnsi="ＭＳ ゴシック"/>
              </w:rPr>
            </w:pPr>
            <w:r w:rsidRPr="00E9372D">
              <w:rPr>
                <w:rFonts w:ascii="ＭＳ ゴシック" w:eastAsia="ＭＳ ゴシック" w:hAnsi="ＭＳ ゴシック" w:hint="eastAsia"/>
              </w:rPr>
              <w:t>連絡先TEL</w:t>
            </w:r>
          </w:p>
        </w:tc>
        <w:tc>
          <w:tcPr>
            <w:tcW w:w="2983" w:type="dxa"/>
            <w:vAlign w:val="center"/>
          </w:tcPr>
          <w:p w14:paraId="50B39C37" w14:textId="77777777" w:rsidR="00A03D1C" w:rsidRPr="00E9372D" w:rsidRDefault="00A03D1C" w:rsidP="00F27815">
            <w:pPr>
              <w:jc w:val="left"/>
              <w:rPr>
                <w:rFonts w:ascii="ＭＳ ゴシック" w:eastAsia="ＭＳ ゴシック" w:hAnsi="ＭＳ ゴシック"/>
              </w:rPr>
            </w:pPr>
          </w:p>
        </w:tc>
        <w:tc>
          <w:tcPr>
            <w:tcW w:w="992" w:type="dxa"/>
            <w:vAlign w:val="center"/>
          </w:tcPr>
          <w:p w14:paraId="157CCB9D" w14:textId="77777777" w:rsidR="00263791" w:rsidRPr="00E9372D" w:rsidRDefault="00263791" w:rsidP="00F27815">
            <w:pPr>
              <w:jc w:val="left"/>
              <w:rPr>
                <w:rFonts w:ascii="ＭＳ ゴシック" w:eastAsia="ＭＳ ゴシック" w:hAnsi="ＭＳ ゴシック"/>
              </w:rPr>
            </w:pPr>
            <w:r w:rsidRPr="00E9372D">
              <w:rPr>
                <w:rFonts w:ascii="ＭＳ ゴシック" w:eastAsia="ＭＳ ゴシック" w:hAnsi="ＭＳ ゴシック" w:hint="eastAsia"/>
              </w:rPr>
              <w:t>連絡先FAX</w:t>
            </w:r>
          </w:p>
        </w:tc>
        <w:tc>
          <w:tcPr>
            <w:tcW w:w="4808" w:type="dxa"/>
            <w:gridSpan w:val="2"/>
          </w:tcPr>
          <w:p w14:paraId="6F9C1382" w14:textId="77777777" w:rsidR="00263791" w:rsidRPr="00E9372D" w:rsidRDefault="00263791" w:rsidP="00F27815">
            <w:pPr>
              <w:jc w:val="left"/>
              <w:rPr>
                <w:rFonts w:ascii="ＭＳ ゴシック" w:eastAsia="ＭＳ ゴシック" w:hAnsi="ＭＳ ゴシック"/>
              </w:rPr>
            </w:pPr>
          </w:p>
        </w:tc>
      </w:tr>
      <w:tr w:rsidR="00263791" w:rsidRPr="00E9372D" w14:paraId="3BF12805" w14:textId="77777777" w:rsidTr="00773F24">
        <w:trPr>
          <w:trHeight w:val="459"/>
        </w:trPr>
        <w:tc>
          <w:tcPr>
            <w:tcW w:w="1990" w:type="dxa"/>
            <w:tcBorders>
              <w:bottom w:val="single" w:sz="4" w:space="0" w:color="auto"/>
            </w:tcBorders>
            <w:vAlign w:val="center"/>
          </w:tcPr>
          <w:p w14:paraId="4FAFB3DD" w14:textId="77777777" w:rsidR="00263791" w:rsidRPr="00E9372D" w:rsidRDefault="00263791" w:rsidP="009D2E0A">
            <w:pPr>
              <w:jc w:val="left"/>
              <w:rPr>
                <w:rFonts w:ascii="ＭＳ ゴシック" w:eastAsia="ＭＳ ゴシック" w:hAnsi="ＭＳ ゴシック"/>
              </w:rPr>
            </w:pPr>
            <w:r w:rsidRPr="00E9372D">
              <w:rPr>
                <w:rFonts w:ascii="ＭＳ ゴシック" w:eastAsia="ＭＳ ゴシック" w:hAnsi="ＭＳ ゴシック" w:hint="eastAsia"/>
              </w:rPr>
              <w:t>E-mail</w:t>
            </w:r>
          </w:p>
        </w:tc>
        <w:tc>
          <w:tcPr>
            <w:tcW w:w="8783" w:type="dxa"/>
            <w:gridSpan w:val="4"/>
            <w:tcBorders>
              <w:bottom w:val="single" w:sz="4" w:space="0" w:color="auto"/>
            </w:tcBorders>
            <w:vAlign w:val="center"/>
          </w:tcPr>
          <w:p w14:paraId="22940964" w14:textId="77777777" w:rsidR="00263791" w:rsidRDefault="00263791" w:rsidP="00F27815">
            <w:pPr>
              <w:jc w:val="left"/>
              <w:rPr>
                <w:rFonts w:ascii="ＭＳ ゴシック" w:eastAsia="ＭＳ ゴシック" w:hAnsi="ＭＳ ゴシック"/>
              </w:rPr>
            </w:pPr>
          </w:p>
          <w:p w14:paraId="24390E95" w14:textId="77777777" w:rsidR="00A03D1C" w:rsidRPr="00E9372D" w:rsidRDefault="00A03D1C" w:rsidP="00F27815">
            <w:pPr>
              <w:jc w:val="left"/>
              <w:rPr>
                <w:rFonts w:ascii="ＭＳ ゴシック" w:eastAsia="ＭＳ ゴシック" w:hAnsi="ＭＳ ゴシック"/>
              </w:rPr>
            </w:pPr>
          </w:p>
        </w:tc>
      </w:tr>
    </w:tbl>
    <w:p w14:paraId="2D992301" w14:textId="77777777" w:rsidR="00F07E80" w:rsidRDefault="00E80B80" w:rsidP="00811706">
      <w:pPr>
        <w:spacing w:line="240" w:lineRule="exact"/>
        <w:jc w:val="left"/>
        <w:rPr>
          <w:rFonts w:asciiTheme="majorEastAsia" w:eastAsiaTheme="majorEastAsia" w:hAnsiTheme="majorEastAsia"/>
          <w:sz w:val="24"/>
          <w:szCs w:val="24"/>
        </w:rPr>
      </w:pPr>
      <w:r w:rsidRPr="00F07E80">
        <w:rPr>
          <w:rFonts w:asciiTheme="majorEastAsia" w:eastAsiaTheme="majorEastAsia" w:hAnsiTheme="majorEastAsia" w:hint="eastAsia"/>
          <w:sz w:val="24"/>
          <w:szCs w:val="24"/>
        </w:rPr>
        <w:t>※定員を超えた場合のみ個別に連絡いたします。連絡がなければ受講決定ですので、当日直接</w:t>
      </w:r>
    </w:p>
    <w:p w14:paraId="66E0B960" w14:textId="77777777" w:rsidR="00263791" w:rsidRPr="00F07E80" w:rsidRDefault="00E80B80" w:rsidP="00811706">
      <w:pPr>
        <w:spacing w:line="240" w:lineRule="exact"/>
        <w:ind w:firstLineChars="100" w:firstLine="240"/>
        <w:jc w:val="left"/>
        <w:rPr>
          <w:rFonts w:asciiTheme="majorEastAsia" w:eastAsiaTheme="majorEastAsia" w:hAnsiTheme="majorEastAsia"/>
          <w:sz w:val="24"/>
          <w:szCs w:val="24"/>
        </w:rPr>
      </w:pPr>
      <w:r w:rsidRPr="00F07E80">
        <w:rPr>
          <w:rFonts w:asciiTheme="majorEastAsia" w:eastAsiaTheme="majorEastAsia" w:hAnsiTheme="majorEastAsia" w:hint="eastAsia"/>
          <w:sz w:val="24"/>
          <w:szCs w:val="24"/>
        </w:rPr>
        <w:t>会場へお越しください。</w:t>
      </w:r>
    </w:p>
    <w:sectPr w:rsidR="00263791" w:rsidRPr="00F07E80" w:rsidSect="00044468">
      <w:pgSz w:w="11906" w:h="16838"/>
      <w:pgMar w:top="720" w:right="720" w:bottom="720" w:left="720" w:header="45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FFBCA" w14:textId="77777777" w:rsidR="00244EA1" w:rsidRDefault="00244EA1" w:rsidP="003D780B">
      <w:r>
        <w:separator/>
      </w:r>
    </w:p>
  </w:endnote>
  <w:endnote w:type="continuationSeparator" w:id="0">
    <w:p w14:paraId="540F649D" w14:textId="77777777" w:rsidR="00244EA1" w:rsidRDefault="00244EA1" w:rsidP="003D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B161" w14:textId="77777777" w:rsidR="00244EA1" w:rsidRDefault="00244EA1" w:rsidP="003D780B">
      <w:r>
        <w:separator/>
      </w:r>
    </w:p>
  </w:footnote>
  <w:footnote w:type="continuationSeparator" w:id="0">
    <w:p w14:paraId="6BFCE110" w14:textId="77777777" w:rsidR="00244EA1" w:rsidRDefault="00244EA1" w:rsidP="003D7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80304"/>
    <w:multiLevelType w:val="hybridMultilevel"/>
    <w:tmpl w:val="7C68412A"/>
    <w:lvl w:ilvl="0" w:tplc="FC90C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65F0A"/>
    <w:multiLevelType w:val="hybridMultilevel"/>
    <w:tmpl w:val="64D26AD2"/>
    <w:lvl w:ilvl="0" w:tplc="621409F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43962"/>
    <w:multiLevelType w:val="hybridMultilevel"/>
    <w:tmpl w:val="FBBC2460"/>
    <w:lvl w:ilvl="0" w:tplc="6C986ECC">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3140123A"/>
    <w:multiLevelType w:val="hybridMultilevel"/>
    <w:tmpl w:val="D4AC415C"/>
    <w:lvl w:ilvl="0" w:tplc="E3083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E15379"/>
    <w:multiLevelType w:val="hybridMultilevel"/>
    <w:tmpl w:val="40D0F80A"/>
    <w:lvl w:ilvl="0" w:tplc="D7E4E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3930A6"/>
    <w:multiLevelType w:val="hybridMultilevel"/>
    <w:tmpl w:val="4E522EBC"/>
    <w:lvl w:ilvl="0" w:tplc="C7BA9E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45B555D"/>
    <w:multiLevelType w:val="hybridMultilevel"/>
    <w:tmpl w:val="6A10804E"/>
    <w:lvl w:ilvl="0" w:tplc="D542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21D2D"/>
    <w:multiLevelType w:val="hybridMultilevel"/>
    <w:tmpl w:val="3DA8DA20"/>
    <w:lvl w:ilvl="0" w:tplc="6F743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2"/>
  </w:num>
  <w:num w:numId="4">
    <w:abstractNumId w:val="4"/>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73"/>
    <w:rsid w:val="00002368"/>
    <w:rsid w:val="000130BA"/>
    <w:rsid w:val="00013CEF"/>
    <w:rsid w:val="00016830"/>
    <w:rsid w:val="00022E72"/>
    <w:rsid w:val="00025DE0"/>
    <w:rsid w:val="000375B3"/>
    <w:rsid w:val="00044468"/>
    <w:rsid w:val="00045DB6"/>
    <w:rsid w:val="00061E8F"/>
    <w:rsid w:val="000654E7"/>
    <w:rsid w:val="00065D10"/>
    <w:rsid w:val="0008716C"/>
    <w:rsid w:val="00095907"/>
    <w:rsid w:val="000A56D5"/>
    <w:rsid w:val="000B7AD5"/>
    <w:rsid w:val="000E39DA"/>
    <w:rsid w:val="000F28FF"/>
    <w:rsid w:val="001023AA"/>
    <w:rsid w:val="00116BBB"/>
    <w:rsid w:val="00117445"/>
    <w:rsid w:val="0012150C"/>
    <w:rsid w:val="001265E0"/>
    <w:rsid w:val="00135C7A"/>
    <w:rsid w:val="00151092"/>
    <w:rsid w:val="00170E7E"/>
    <w:rsid w:val="00177713"/>
    <w:rsid w:val="00185EAA"/>
    <w:rsid w:val="001901FA"/>
    <w:rsid w:val="00194585"/>
    <w:rsid w:val="001A22D4"/>
    <w:rsid w:val="001B3D7E"/>
    <w:rsid w:val="001C084C"/>
    <w:rsid w:val="001D6D73"/>
    <w:rsid w:val="001D760B"/>
    <w:rsid w:val="001F2A3E"/>
    <w:rsid w:val="00204D48"/>
    <w:rsid w:val="00213562"/>
    <w:rsid w:val="00223CD2"/>
    <w:rsid w:val="002244E0"/>
    <w:rsid w:val="0023588F"/>
    <w:rsid w:val="0024094D"/>
    <w:rsid w:val="00244EA1"/>
    <w:rsid w:val="00253F5F"/>
    <w:rsid w:val="00263791"/>
    <w:rsid w:val="00265854"/>
    <w:rsid w:val="00271E38"/>
    <w:rsid w:val="002740EA"/>
    <w:rsid w:val="00281154"/>
    <w:rsid w:val="00282403"/>
    <w:rsid w:val="0029690A"/>
    <w:rsid w:val="002A1A9D"/>
    <w:rsid w:val="002A6B52"/>
    <w:rsid w:val="002C2F39"/>
    <w:rsid w:val="002C5B2E"/>
    <w:rsid w:val="002E02F1"/>
    <w:rsid w:val="002E1815"/>
    <w:rsid w:val="003132B6"/>
    <w:rsid w:val="003148E9"/>
    <w:rsid w:val="0033154D"/>
    <w:rsid w:val="003340BD"/>
    <w:rsid w:val="003469B9"/>
    <w:rsid w:val="00363E76"/>
    <w:rsid w:val="00381D05"/>
    <w:rsid w:val="003B1545"/>
    <w:rsid w:val="003B4578"/>
    <w:rsid w:val="003C7DA5"/>
    <w:rsid w:val="003D52A0"/>
    <w:rsid w:val="003D780B"/>
    <w:rsid w:val="003F63D1"/>
    <w:rsid w:val="00423D8C"/>
    <w:rsid w:val="0043084A"/>
    <w:rsid w:val="00433329"/>
    <w:rsid w:val="00446941"/>
    <w:rsid w:val="004618A4"/>
    <w:rsid w:val="004622EB"/>
    <w:rsid w:val="00470A07"/>
    <w:rsid w:val="00477CE2"/>
    <w:rsid w:val="004855EA"/>
    <w:rsid w:val="004867C7"/>
    <w:rsid w:val="00492270"/>
    <w:rsid w:val="004948D5"/>
    <w:rsid w:val="004957EF"/>
    <w:rsid w:val="004D69E4"/>
    <w:rsid w:val="004E18D1"/>
    <w:rsid w:val="00502949"/>
    <w:rsid w:val="00502DB6"/>
    <w:rsid w:val="00533365"/>
    <w:rsid w:val="00533AE9"/>
    <w:rsid w:val="0057038C"/>
    <w:rsid w:val="00577DD1"/>
    <w:rsid w:val="00584337"/>
    <w:rsid w:val="00591D31"/>
    <w:rsid w:val="0059265F"/>
    <w:rsid w:val="00592AEB"/>
    <w:rsid w:val="00595639"/>
    <w:rsid w:val="00602A75"/>
    <w:rsid w:val="00611520"/>
    <w:rsid w:val="006172E4"/>
    <w:rsid w:val="00626773"/>
    <w:rsid w:val="00633E85"/>
    <w:rsid w:val="006544D5"/>
    <w:rsid w:val="00664185"/>
    <w:rsid w:val="006761B2"/>
    <w:rsid w:val="00684FDC"/>
    <w:rsid w:val="006948BA"/>
    <w:rsid w:val="006A22C9"/>
    <w:rsid w:val="006A41D4"/>
    <w:rsid w:val="006B42A8"/>
    <w:rsid w:val="006B4796"/>
    <w:rsid w:val="006B7E43"/>
    <w:rsid w:val="006C0D38"/>
    <w:rsid w:val="006C5CB2"/>
    <w:rsid w:val="006E0FE1"/>
    <w:rsid w:val="006E1C6F"/>
    <w:rsid w:val="006E2613"/>
    <w:rsid w:val="006E69E2"/>
    <w:rsid w:val="00702F17"/>
    <w:rsid w:val="00707B17"/>
    <w:rsid w:val="00720AC4"/>
    <w:rsid w:val="007277FD"/>
    <w:rsid w:val="00730A90"/>
    <w:rsid w:val="0074657F"/>
    <w:rsid w:val="00760250"/>
    <w:rsid w:val="007678F4"/>
    <w:rsid w:val="00773F24"/>
    <w:rsid w:val="00787AF5"/>
    <w:rsid w:val="00792025"/>
    <w:rsid w:val="00794F09"/>
    <w:rsid w:val="00795830"/>
    <w:rsid w:val="007C0E11"/>
    <w:rsid w:val="007C7E31"/>
    <w:rsid w:val="007E42DA"/>
    <w:rsid w:val="007E72A9"/>
    <w:rsid w:val="007F15C9"/>
    <w:rsid w:val="00811706"/>
    <w:rsid w:val="008173B2"/>
    <w:rsid w:val="008243F2"/>
    <w:rsid w:val="00825039"/>
    <w:rsid w:val="008266B4"/>
    <w:rsid w:val="00837F01"/>
    <w:rsid w:val="00876912"/>
    <w:rsid w:val="00887B23"/>
    <w:rsid w:val="008A22D6"/>
    <w:rsid w:val="008A78AA"/>
    <w:rsid w:val="008E3003"/>
    <w:rsid w:val="009174DD"/>
    <w:rsid w:val="00936CFF"/>
    <w:rsid w:val="00981749"/>
    <w:rsid w:val="0098281D"/>
    <w:rsid w:val="0099567E"/>
    <w:rsid w:val="009A19BD"/>
    <w:rsid w:val="009A4B7B"/>
    <w:rsid w:val="009A505F"/>
    <w:rsid w:val="009C284B"/>
    <w:rsid w:val="009D2E0A"/>
    <w:rsid w:val="009D58B2"/>
    <w:rsid w:val="009E203E"/>
    <w:rsid w:val="009F13AE"/>
    <w:rsid w:val="00A03D1C"/>
    <w:rsid w:val="00A13836"/>
    <w:rsid w:val="00A34B82"/>
    <w:rsid w:val="00A3633B"/>
    <w:rsid w:val="00A66156"/>
    <w:rsid w:val="00A671A0"/>
    <w:rsid w:val="00A808B6"/>
    <w:rsid w:val="00AC57FC"/>
    <w:rsid w:val="00AC6789"/>
    <w:rsid w:val="00AD21E1"/>
    <w:rsid w:val="00AF27A8"/>
    <w:rsid w:val="00AF3590"/>
    <w:rsid w:val="00AF678E"/>
    <w:rsid w:val="00B40D55"/>
    <w:rsid w:val="00B410C5"/>
    <w:rsid w:val="00B42E80"/>
    <w:rsid w:val="00B46C93"/>
    <w:rsid w:val="00B46F1D"/>
    <w:rsid w:val="00B61996"/>
    <w:rsid w:val="00B70F5C"/>
    <w:rsid w:val="00B820B5"/>
    <w:rsid w:val="00BA4C9E"/>
    <w:rsid w:val="00BA685B"/>
    <w:rsid w:val="00BE07D9"/>
    <w:rsid w:val="00BF271B"/>
    <w:rsid w:val="00C05947"/>
    <w:rsid w:val="00C25D47"/>
    <w:rsid w:val="00C820C3"/>
    <w:rsid w:val="00C849D7"/>
    <w:rsid w:val="00C84E6D"/>
    <w:rsid w:val="00CD1E01"/>
    <w:rsid w:val="00D10815"/>
    <w:rsid w:val="00D142CD"/>
    <w:rsid w:val="00D277FD"/>
    <w:rsid w:val="00D44D19"/>
    <w:rsid w:val="00D506BE"/>
    <w:rsid w:val="00D564BB"/>
    <w:rsid w:val="00D66999"/>
    <w:rsid w:val="00D74A2B"/>
    <w:rsid w:val="00D752A2"/>
    <w:rsid w:val="00D80465"/>
    <w:rsid w:val="00D873D6"/>
    <w:rsid w:val="00D904DD"/>
    <w:rsid w:val="00DA2EE8"/>
    <w:rsid w:val="00DB15BC"/>
    <w:rsid w:val="00DB2D14"/>
    <w:rsid w:val="00DB7DD4"/>
    <w:rsid w:val="00DF5A89"/>
    <w:rsid w:val="00E0193B"/>
    <w:rsid w:val="00E06515"/>
    <w:rsid w:val="00E06F70"/>
    <w:rsid w:val="00E42BC9"/>
    <w:rsid w:val="00E73207"/>
    <w:rsid w:val="00E80B80"/>
    <w:rsid w:val="00EB3101"/>
    <w:rsid w:val="00EC1161"/>
    <w:rsid w:val="00ED10C1"/>
    <w:rsid w:val="00ED3B5A"/>
    <w:rsid w:val="00EF2AEB"/>
    <w:rsid w:val="00EF364D"/>
    <w:rsid w:val="00EF6704"/>
    <w:rsid w:val="00F07E80"/>
    <w:rsid w:val="00F11CB6"/>
    <w:rsid w:val="00F27815"/>
    <w:rsid w:val="00F308DD"/>
    <w:rsid w:val="00F30F31"/>
    <w:rsid w:val="00F41B96"/>
    <w:rsid w:val="00F45038"/>
    <w:rsid w:val="00F746CF"/>
    <w:rsid w:val="00F75696"/>
    <w:rsid w:val="00F902E5"/>
    <w:rsid w:val="00FA7F70"/>
    <w:rsid w:val="00FB7309"/>
    <w:rsid w:val="00FB77A6"/>
    <w:rsid w:val="00FC4A53"/>
    <w:rsid w:val="00FD3D91"/>
    <w:rsid w:val="00FF0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214C0C"/>
  <w15:docId w15:val="{93BEC1C0-EB3F-470B-B0B8-FA145272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A90"/>
    <w:pPr>
      <w:ind w:leftChars="400" w:left="840"/>
    </w:pPr>
  </w:style>
  <w:style w:type="table" w:styleId="a4">
    <w:name w:val="Table Grid"/>
    <w:basedOn w:val="a1"/>
    <w:uiPriority w:val="39"/>
    <w:rsid w:val="00DF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84FDC"/>
    <w:rPr>
      <w:color w:val="0563C1" w:themeColor="hyperlink"/>
      <w:u w:val="single"/>
    </w:rPr>
  </w:style>
  <w:style w:type="paragraph" w:styleId="a6">
    <w:name w:val="header"/>
    <w:basedOn w:val="a"/>
    <w:link w:val="a7"/>
    <w:uiPriority w:val="99"/>
    <w:unhideWhenUsed/>
    <w:rsid w:val="003D780B"/>
    <w:pPr>
      <w:tabs>
        <w:tab w:val="center" w:pos="4252"/>
        <w:tab w:val="right" w:pos="8504"/>
      </w:tabs>
      <w:snapToGrid w:val="0"/>
    </w:pPr>
  </w:style>
  <w:style w:type="character" w:customStyle="1" w:styleId="a7">
    <w:name w:val="ヘッダー (文字)"/>
    <w:basedOn w:val="a0"/>
    <w:link w:val="a6"/>
    <w:uiPriority w:val="99"/>
    <w:rsid w:val="003D780B"/>
  </w:style>
  <w:style w:type="paragraph" w:styleId="a8">
    <w:name w:val="footer"/>
    <w:basedOn w:val="a"/>
    <w:link w:val="a9"/>
    <w:uiPriority w:val="99"/>
    <w:unhideWhenUsed/>
    <w:rsid w:val="003D780B"/>
    <w:pPr>
      <w:tabs>
        <w:tab w:val="center" w:pos="4252"/>
        <w:tab w:val="right" w:pos="8504"/>
      </w:tabs>
      <w:snapToGrid w:val="0"/>
    </w:pPr>
  </w:style>
  <w:style w:type="character" w:customStyle="1" w:styleId="a9">
    <w:name w:val="フッター (文字)"/>
    <w:basedOn w:val="a0"/>
    <w:link w:val="a8"/>
    <w:uiPriority w:val="99"/>
    <w:rsid w:val="003D780B"/>
  </w:style>
  <w:style w:type="paragraph" w:styleId="aa">
    <w:name w:val="Balloon Text"/>
    <w:basedOn w:val="a"/>
    <w:link w:val="ab"/>
    <w:uiPriority w:val="99"/>
    <w:semiHidden/>
    <w:unhideWhenUsed/>
    <w:rsid w:val="00263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3791"/>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B410C5"/>
  </w:style>
  <w:style w:type="character" w:customStyle="1" w:styleId="ad">
    <w:name w:val="日付 (文字)"/>
    <w:basedOn w:val="a0"/>
    <w:link w:val="ac"/>
    <w:uiPriority w:val="99"/>
    <w:semiHidden/>
    <w:rsid w:val="00B4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8499">
      <w:bodyDiv w:val="1"/>
      <w:marLeft w:val="0"/>
      <w:marRight w:val="0"/>
      <w:marTop w:val="0"/>
      <w:marBottom w:val="0"/>
      <w:divBdr>
        <w:top w:val="none" w:sz="0" w:space="0" w:color="auto"/>
        <w:left w:val="none" w:sz="0" w:space="0" w:color="auto"/>
        <w:bottom w:val="none" w:sz="0" w:space="0" w:color="auto"/>
        <w:right w:val="none" w:sz="0" w:space="0" w:color="auto"/>
      </w:divBdr>
      <w:divsChild>
        <w:div w:id="1008827698">
          <w:marLeft w:val="0"/>
          <w:marRight w:val="0"/>
          <w:marTop w:val="0"/>
          <w:marBottom w:val="0"/>
          <w:divBdr>
            <w:top w:val="none" w:sz="0" w:space="0" w:color="auto"/>
            <w:left w:val="single" w:sz="6" w:space="0" w:color="AAAAAA"/>
            <w:bottom w:val="none" w:sz="0" w:space="0" w:color="auto"/>
            <w:right w:val="single" w:sz="6" w:space="0" w:color="AAAAAA"/>
          </w:divBdr>
          <w:divsChild>
            <w:div w:id="1045257124">
              <w:marLeft w:val="300"/>
              <w:marRight w:val="300"/>
              <w:marTop w:val="0"/>
              <w:marBottom w:val="600"/>
              <w:divBdr>
                <w:top w:val="none" w:sz="0" w:space="0" w:color="auto"/>
                <w:left w:val="none" w:sz="0" w:space="0" w:color="auto"/>
                <w:bottom w:val="none" w:sz="0" w:space="0" w:color="auto"/>
                <w:right w:val="none" w:sz="0" w:space="0" w:color="auto"/>
              </w:divBdr>
              <w:divsChild>
                <w:div w:id="2134404295">
                  <w:marLeft w:val="0"/>
                  <w:marRight w:val="0"/>
                  <w:marTop w:val="300"/>
                  <w:marBottom w:val="300"/>
                  <w:divBdr>
                    <w:top w:val="none" w:sz="0" w:space="0" w:color="auto"/>
                    <w:left w:val="none" w:sz="0" w:space="0" w:color="auto"/>
                    <w:bottom w:val="none" w:sz="0" w:space="0" w:color="auto"/>
                    <w:right w:val="none" w:sz="0" w:space="0" w:color="auto"/>
                  </w:divBdr>
                  <w:divsChild>
                    <w:div w:id="162669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5789167">
      <w:bodyDiv w:val="1"/>
      <w:marLeft w:val="0"/>
      <w:marRight w:val="0"/>
      <w:marTop w:val="0"/>
      <w:marBottom w:val="0"/>
      <w:divBdr>
        <w:top w:val="none" w:sz="0" w:space="0" w:color="auto"/>
        <w:left w:val="none" w:sz="0" w:space="0" w:color="auto"/>
        <w:bottom w:val="none" w:sz="0" w:space="0" w:color="auto"/>
        <w:right w:val="none" w:sz="0" w:space="0" w:color="auto"/>
      </w:divBdr>
    </w:div>
    <w:div w:id="420875016">
      <w:bodyDiv w:val="1"/>
      <w:marLeft w:val="0"/>
      <w:marRight w:val="0"/>
      <w:marTop w:val="0"/>
      <w:marBottom w:val="0"/>
      <w:divBdr>
        <w:top w:val="none" w:sz="0" w:space="0" w:color="auto"/>
        <w:left w:val="none" w:sz="0" w:space="0" w:color="auto"/>
        <w:bottom w:val="none" w:sz="0" w:space="0" w:color="auto"/>
        <w:right w:val="none" w:sz="0" w:space="0" w:color="auto"/>
      </w:divBdr>
    </w:div>
    <w:div w:id="1159463687">
      <w:marLeft w:val="0"/>
      <w:marRight w:val="0"/>
      <w:marTop w:val="0"/>
      <w:marBottom w:val="0"/>
      <w:divBdr>
        <w:top w:val="none" w:sz="0" w:space="0" w:color="auto"/>
        <w:left w:val="none" w:sz="0" w:space="0" w:color="auto"/>
        <w:bottom w:val="none" w:sz="0" w:space="0" w:color="auto"/>
        <w:right w:val="none" w:sz="0" w:space="0" w:color="auto"/>
      </w:divBdr>
      <w:divsChild>
        <w:div w:id="1128553247">
          <w:marLeft w:val="0"/>
          <w:marRight w:val="0"/>
          <w:marTop w:val="0"/>
          <w:marBottom w:val="0"/>
          <w:divBdr>
            <w:top w:val="none" w:sz="0" w:space="0" w:color="auto"/>
            <w:left w:val="none" w:sz="0" w:space="0" w:color="auto"/>
            <w:bottom w:val="none" w:sz="0" w:space="0" w:color="auto"/>
            <w:right w:val="none" w:sz="0" w:space="0" w:color="auto"/>
          </w:divBdr>
          <w:divsChild>
            <w:div w:id="208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306">
      <w:marLeft w:val="0"/>
      <w:marRight w:val="0"/>
      <w:marTop w:val="0"/>
      <w:marBottom w:val="0"/>
      <w:divBdr>
        <w:top w:val="none" w:sz="0" w:space="0" w:color="auto"/>
        <w:left w:val="none" w:sz="0" w:space="0" w:color="auto"/>
        <w:bottom w:val="none" w:sz="0" w:space="0" w:color="auto"/>
        <w:right w:val="none" w:sz="0" w:space="0" w:color="auto"/>
      </w:divBdr>
      <w:divsChild>
        <w:div w:id="1930506275">
          <w:marLeft w:val="0"/>
          <w:marRight w:val="0"/>
          <w:marTop w:val="0"/>
          <w:marBottom w:val="0"/>
          <w:divBdr>
            <w:top w:val="none" w:sz="0" w:space="0" w:color="auto"/>
            <w:left w:val="none" w:sz="0" w:space="0" w:color="auto"/>
            <w:bottom w:val="none" w:sz="0" w:space="0" w:color="auto"/>
            <w:right w:val="none" w:sz="0" w:space="0" w:color="auto"/>
          </w:divBdr>
          <w:divsChild>
            <w:div w:id="719746636">
              <w:marLeft w:val="0"/>
              <w:marRight w:val="0"/>
              <w:marTop w:val="0"/>
              <w:marBottom w:val="0"/>
              <w:divBdr>
                <w:top w:val="none" w:sz="0" w:space="0" w:color="auto"/>
                <w:left w:val="none" w:sz="0" w:space="0" w:color="auto"/>
                <w:bottom w:val="none" w:sz="0" w:space="0" w:color="auto"/>
                <w:right w:val="none" w:sz="0" w:space="0" w:color="auto"/>
              </w:divBdr>
            </w:div>
          </w:divsChild>
        </w:div>
        <w:div w:id="1994412987">
          <w:marLeft w:val="0"/>
          <w:marRight w:val="0"/>
          <w:marTop w:val="0"/>
          <w:marBottom w:val="0"/>
          <w:divBdr>
            <w:top w:val="none" w:sz="0" w:space="0" w:color="auto"/>
            <w:left w:val="none" w:sz="0" w:space="0" w:color="auto"/>
            <w:bottom w:val="none" w:sz="0" w:space="0" w:color="auto"/>
            <w:right w:val="none" w:sz="0" w:space="0" w:color="auto"/>
          </w:divBdr>
        </w:div>
        <w:div w:id="1734549007">
          <w:marLeft w:val="0"/>
          <w:marRight w:val="0"/>
          <w:marTop w:val="0"/>
          <w:marBottom w:val="0"/>
          <w:divBdr>
            <w:top w:val="none" w:sz="0" w:space="0" w:color="auto"/>
            <w:left w:val="none" w:sz="0" w:space="0" w:color="auto"/>
            <w:bottom w:val="none" w:sz="0" w:space="0" w:color="auto"/>
            <w:right w:val="none" w:sz="0" w:space="0" w:color="auto"/>
          </w:divBdr>
          <w:divsChild>
            <w:div w:id="1195117045">
              <w:marLeft w:val="0"/>
              <w:marRight w:val="0"/>
              <w:marTop w:val="0"/>
              <w:marBottom w:val="0"/>
              <w:divBdr>
                <w:top w:val="none" w:sz="0" w:space="0" w:color="auto"/>
                <w:left w:val="none" w:sz="0" w:space="0" w:color="auto"/>
                <w:bottom w:val="none" w:sz="0" w:space="0" w:color="auto"/>
                <w:right w:val="none" w:sz="0" w:space="0" w:color="auto"/>
              </w:divBdr>
            </w:div>
            <w:div w:id="251278089">
              <w:marLeft w:val="0"/>
              <w:marRight w:val="0"/>
              <w:marTop w:val="0"/>
              <w:marBottom w:val="0"/>
              <w:divBdr>
                <w:top w:val="none" w:sz="0" w:space="0" w:color="auto"/>
                <w:left w:val="none" w:sz="0" w:space="0" w:color="auto"/>
                <w:bottom w:val="none" w:sz="0" w:space="0" w:color="auto"/>
                <w:right w:val="none" w:sz="0" w:space="0" w:color="auto"/>
              </w:divBdr>
            </w:div>
            <w:div w:id="1400135864">
              <w:marLeft w:val="0"/>
              <w:marRight w:val="0"/>
              <w:marTop w:val="0"/>
              <w:marBottom w:val="0"/>
              <w:divBdr>
                <w:top w:val="none" w:sz="0" w:space="0" w:color="auto"/>
                <w:left w:val="none" w:sz="0" w:space="0" w:color="auto"/>
                <w:bottom w:val="none" w:sz="0" w:space="0" w:color="auto"/>
                <w:right w:val="none" w:sz="0" w:space="0" w:color="auto"/>
              </w:divBdr>
              <w:divsChild>
                <w:div w:id="1278028210">
                  <w:marLeft w:val="0"/>
                  <w:marRight w:val="0"/>
                  <w:marTop w:val="0"/>
                  <w:marBottom w:val="0"/>
                  <w:divBdr>
                    <w:top w:val="none" w:sz="0" w:space="0" w:color="auto"/>
                    <w:left w:val="none" w:sz="0" w:space="0" w:color="auto"/>
                    <w:bottom w:val="none" w:sz="0" w:space="0" w:color="auto"/>
                    <w:right w:val="none" w:sz="0" w:space="0" w:color="auto"/>
                  </w:divBdr>
                </w:div>
                <w:div w:id="952132066">
                  <w:marLeft w:val="0"/>
                  <w:marRight w:val="0"/>
                  <w:marTop w:val="0"/>
                  <w:marBottom w:val="0"/>
                  <w:divBdr>
                    <w:top w:val="none" w:sz="0" w:space="0" w:color="auto"/>
                    <w:left w:val="none" w:sz="0" w:space="0" w:color="auto"/>
                    <w:bottom w:val="none" w:sz="0" w:space="0" w:color="auto"/>
                    <w:right w:val="none" w:sz="0" w:space="0" w:color="auto"/>
                  </w:divBdr>
                </w:div>
                <w:div w:id="1373730641">
                  <w:marLeft w:val="0"/>
                  <w:marRight w:val="0"/>
                  <w:marTop w:val="0"/>
                  <w:marBottom w:val="0"/>
                  <w:divBdr>
                    <w:top w:val="none" w:sz="0" w:space="0" w:color="auto"/>
                    <w:left w:val="none" w:sz="0" w:space="0" w:color="auto"/>
                    <w:bottom w:val="none" w:sz="0" w:space="0" w:color="auto"/>
                    <w:right w:val="none" w:sz="0" w:space="0" w:color="auto"/>
                  </w:divBdr>
                </w:div>
                <w:div w:id="212236296">
                  <w:marLeft w:val="0"/>
                  <w:marRight w:val="0"/>
                  <w:marTop w:val="0"/>
                  <w:marBottom w:val="0"/>
                  <w:divBdr>
                    <w:top w:val="none" w:sz="0" w:space="0" w:color="auto"/>
                    <w:left w:val="none" w:sz="0" w:space="0" w:color="auto"/>
                    <w:bottom w:val="none" w:sz="0" w:space="0" w:color="auto"/>
                    <w:right w:val="none" w:sz="0" w:space="0" w:color="auto"/>
                  </w:divBdr>
                </w:div>
                <w:div w:id="1844391238">
                  <w:marLeft w:val="0"/>
                  <w:marRight w:val="0"/>
                  <w:marTop w:val="0"/>
                  <w:marBottom w:val="0"/>
                  <w:divBdr>
                    <w:top w:val="none" w:sz="0" w:space="0" w:color="auto"/>
                    <w:left w:val="none" w:sz="0" w:space="0" w:color="auto"/>
                    <w:bottom w:val="none" w:sz="0" w:space="0" w:color="auto"/>
                    <w:right w:val="none" w:sz="0" w:space="0" w:color="auto"/>
                  </w:divBdr>
                </w:div>
                <w:div w:id="1702975216">
                  <w:marLeft w:val="0"/>
                  <w:marRight w:val="0"/>
                  <w:marTop w:val="0"/>
                  <w:marBottom w:val="0"/>
                  <w:divBdr>
                    <w:top w:val="none" w:sz="0" w:space="0" w:color="auto"/>
                    <w:left w:val="none" w:sz="0" w:space="0" w:color="auto"/>
                    <w:bottom w:val="none" w:sz="0" w:space="0" w:color="auto"/>
                    <w:right w:val="none" w:sz="0" w:space="0" w:color="auto"/>
                  </w:divBdr>
                </w:div>
              </w:divsChild>
            </w:div>
            <w:div w:id="326785849">
              <w:marLeft w:val="0"/>
              <w:marRight w:val="0"/>
              <w:marTop w:val="0"/>
              <w:marBottom w:val="0"/>
              <w:divBdr>
                <w:top w:val="none" w:sz="0" w:space="0" w:color="auto"/>
                <w:left w:val="none" w:sz="0" w:space="0" w:color="auto"/>
                <w:bottom w:val="none" w:sz="0" w:space="0" w:color="auto"/>
                <w:right w:val="none" w:sz="0" w:space="0" w:color="auto"/>
              </w:divBdr>
            </w:div>
            <w:div w:id="643463236">
              <w:marLeft w:val="0"/>
              <w:marRight w:val="0"/>
              <w:marTop w:val="0"/>
              <w:marBottom w:val="0"/>
              <w:divBdr>
                <w:top w:val="none" w:sz="0" w:space="0" w:color="auto"/>
                <w:left w:val="none" w:sz="0" w:space="0" w:color="auto"/>
                <w:bottom w:val="none" w:sz="0" w:space="0" w:color="auto"/>
                <w:right w:val="none" w:sz="0" w:space="0" w:color="auto"/>
              </w:divBdr>
              <w:divsChild>
                <w:div w:id="1167791964">
                  <w:marLeft w:val="0"/>
                  <w:marRight w:val="0"/>
                  <w:marTop w:val="0"/>
                  <w:marBottom w:val="0"/>
                  <w:divBdr>
                    <w:top w:val="none" w:sz="0" w:space="0" w:color="auto"/>
                    <w:left w:val="none" w:sz="0" w:space="0" w:color="auto"/>
                    <w:bottom w:val="none" w:sz="0" w:space="0" w:color="auto"/>
                    <w:right w:val="none" w:sz="0" w:space="0" w:color="auto"/>
                  </w:divBdr>
                  <w:divsChild>
                    <w:div w:id="1259293559">
                      <w:marLeft w:val="0"/>
                      <w:marRight w:val="0"/>
                      <w:marTop w:val="0"/>
                      <w:marBottom w:val="0"/>
                      <w:divBdr>
                        <w:top w:val="none" w:sz="0" w:space="0" w:color="auto"/>
                        <w:left w:val="none" w:sz="0" w:space="0" w:color="auto"/>
                        <w:bottom w:val="none" w:sz="0" w:space="0" w:color="auto"/>
                        <w:right w:val="none" w:sz="0" w:space="0" w:color="auto"/>
                      </w:divBdr>
                      <w:divsChild>
                        <w:div w:id="1087726178">
                          <w:marLeft w:val="0"/>
                          <w:marRight w:val="0"/>
                          <w:marTop w:val="0"/>
                          <w:marBottom w:val="0"/>
                          <w:divBdr>
                            <w:top w:val="none" w:sz="0" w:space="0" w:color="auto"/>
                            <w:left w:val="none" w:sz="0" w:space="0" w:color="auto"/>
                            <w:bottom w:val="none" w:sz="0" w:space="0" w:color="auto"/>
                            <w:right w:val="none" w:sz="0" w:space="0" w:color="auto"/>
                          </w:divBdr>
                        </w:div>
                        <w:div w:id="721246255">
                          <w:marLeft w:val="0"/>
                          <w:marRight w:val="0"/>
                          <w:marTop w:val="0"/>
                          <w:marBottom w:val="0"/>
                          <w:divBdr>
                            <w:top w:val="none" w:sz="0" w:space="0" w:color="auto"/>
                            <w:left w:val="none" w:sz="0" w:space="0" w:color="auto"/>
                            <w:bottom w:val="none" w:sz="0" w:space="0" w:color="auto"/>
                            <w:right w:val="none" w:sz="0" w:space="0" w:color="auto"/>
                          </w:divBdr>
                        </w:div>
                        <w:div w:id="879131462">
                          <w:marLeft w:val="0"/>
                          <w:marRight w:val="0"/>
                          <w:marTop w:val="0"/>
                          <w:marBottom w:val="0"/>
                          <w:divBdr>
                            <w:top w:val="none" w:sz="0" w:space="0" w:color="auto"/>
                            <w:left w:val="none" w:sz="0" w:space="0" w:color="auto"/>
                            <w:bottom w:val="none" w:sz="0" w:space="0" w:color="auto"/>
                            <w:right w:val="none" w:sz="0" w:space="0" w:color="auto"/>
                          </w:divBdr>
                        </w:div>
                        <w:div w:id="400251753">
                          <w:marLeft w:val="0"/>
                          <w:marRight w:val="0"/>
                          <w:marTop w:val="0"/>
                          <w:marBottom w:val="0"/>
                          <w:divBdr>
                            <w:top w:val="none" w:sz="0" w:space="0" w:color="auto"/>
                            <w:left w:val="none" w:sz="0" w:space="0" w:color="auto"/>
                            <w:bottom w:val="none" w:sz="0" w:space="0" w:color="auto"/>
                            <w:right w:val="none" w:sz="0" w:space="0" w:color="auto"/>
                          </w:divBdr>
                        </w:div>
                        <w:div w:id="1155294396">
                          <w:marLeft w:val="0"/>
                          <w:marRight w:val="0"/>
                          <w:marTop w:val="0"/>
                          <w:marBottom w:val="0"/>
                          <w:divBdr>
                            <w:top w:val="none" w:sz="0" w:space="0" w:color="auto"/>
                            <w:left w:val="none" w:sz="0" w:space="0" w:color="auto"/>
                            <w:bottom w:val="none" w:sz="0" w:space="0" w:color="auto"/>
                            <w:right w:val="none" w:sz="0" w:space="0" w:color="auto"/>
                          </w:divBdr>
                        </w:div>
                        <w:div w:id="1537698936">
                          <w:marLeft w:val="0"/>
                          <w:marRight w:val="0"/>
                          <w:marTop w:val="0"/>
                          <w:marBottom w:val="0"/>
                          <w:divBdr>
                            <w:top w:val="none" w:sz="0" w:space="0" w:color="auto"/>
                            <w:left w:val="none" w:sz="0" w:space="0" w:color="auto"/>
                            <w:bottom w:val="none" w:sz="0" w:space="0" w:color="auto"/>
                            <w:right w:val="none" w:sz="0" w:space="0" w:color="auto"/>
                          </w:divBdr>
                        </w:div>
                        <w:div w:id="1401292615">
                          <w:marLeft w:val="0"/>
                          <w:marRight w:val="0"/>
                          <w:marTop w:val="0"/>
                          <w:marBottom w:val="0"/>
                          <w:divBdr>
                            <w:top w:val="none" w:sz="0" w:space="0" w:color="auto"/>
                            <w:left w:val="none" w:sz="0" w:space="0" w:color="auto"/>
                            <w:bottom w:val="none" w:sz="0" w:space="0" w:color="auto"/>
                            <w:right w:val="none" w:sz="0" w:space="0" w:color="auto"/>
                          </w:divBdr>
                        </w:div>
                        <w:div w:id="1001739707">
                          <w:marLeft w:val="0"/>
                          <w:marRight w:val="0"/>
                          <w:marTop w:val="0"/>
                          <w:marBottom w:val="0"/>
                          <w:divBdr>
                            <w:top w:val="none" w:sz="0" w:space="0" w:color="auto"/>
                            <w:left w:val="none" w:sz="0" w:space="0" w:color="auto"/>
                            <w:bottom w:val="none" w:sz="0" w:space="0" w:color="auto"/>
                            <w:right w:val="none" w:sz="0" w:space="0" w:color="auto"/>
                          </w:divBdr>
                        </w:div>
                        <w:div w:id="2106685111">
                          <w:marLeft w:val="0"/>
                          <w:marRight w:val="0"/>
                          <w:marTop w:val="0"/>
                          <w:marBottom w:val="0"/>
                          <w:divBdr>
                            <w:top w:val="none" w:sz="0" w:space="0" w:color="auto"/>
                            <w:left w:val="none" w:sz="0" w:space="0" w:color="auto"/>
                            <w:bottom w:val="none" w:sz="0" w:space="0" w:color="auto"/>
                            <w:right w:val="none" w:sz="0" w:space="0" w:color="auto"/>
                          </w:divBdr>
                        </w:div>
                        <w:div w:id="1206911164">
                          <w:marLeft w:val="0"/>
                          <w:marRight w:val="0"/>
                          <w:marTop w:val="0"/>
                          <w:marBottom w:val="0"/>
                          <w:divBdr>
                            <w:top w:val="none" w:sz="0" w:space="0" w:color="auto"/>
                            <w:left w:val="none" w:sz="0" w:space="0" w:color="auto"/>
                            <w:bottom w:val="none" w:sz="0" w:space="0" w:color="auto"/>
                            <w:right w:val="none" w:sz="0" w:space="0" w:color="auto"/>
                          </w:divBdr>
                        </w:div>
                        <w:div w:id="1745562361">
                          <w:marLeft w:val="0"/>
                          <w:marRight w:val="0"/>
                          <w:marTop w:val="0"/>
                          <w:marBottom w:val="0"/>
                          <w:divBdr>
                            <w:top w:val="none" w:sz="0" w:space="0" w:color="auto"/>
                            <w:left w:val="none" w:sz="0" w:space="0" w:color="auto"/>
                            <w:bottom w:val="none" w:sz="0" w:space="0" w:color="auto"/>
                            <w:right w:val="none" w:sz="0" w:space="0" w:color="auto"/>
                          </w:divBdr>
                        </w:div>
                        <w:div w:id="1152721322">
                          <w:marLeft w:val="0"/>
                          <w:marRight w:val="0"/>
                          <w:marTop w:val="0"/>
                          <w:marBottom w:val="0"/>
                          <w:divBdr>
                            <w:top w:val="none" w:sz="0" w:space="0" w:color="auto"/>
                            <w:left w:val="none" w:sz="0" w:space="0" w:color="auto"/>
                            <w:bottom w:val="none" w:sz="0" w:space="0" w:color="auto"/>
                            <w:right w:val="none" w:sz="0" w:space="0" w:color="auto"/>
                          </w:divBdr>
                        </w:div>
                        <w:div w:id="1360931212">
                          <w:marLeft w:val="0"/>
                          <w:marRight w:val="0"/>
                          <w:marTop w:val="0"/>
                          <w:marBottom w:val="0"/>
                          <w:divBdr>
                            <w:top w:val="none" w:sz="0" w:space="0" w:color="auto"/>
                            <w:left w:val="none" w:sz="0" w:space="0" w:color="auto"/>
                            <w:bottom w:val="none" w:sz="0" w:space="0" w:color="auto"/>
                            <w:right w:val="none" w:sz="0" w:space="0" w:color="auto"/>
                          </w:divBdr>
                        </w:div>
                        <w:div w:id="1864585805">
                          <w:marLeft w:val="0"/>
                          <w:marRight w:val="0"/>
                          <w:marTop w:val="0"/>
                          <w:marBottom w:val="0"/>
                          <w:divBdr>
                            <w:top w:val="none" w:sz="0" w:space="0" w:color="auto"/>
                            <w:left w:val="none" w:sz="0" w:space="0" w:color="auto"/>
                            <w:bottom w:val="none" w:sz="0" w:space="0" w:color="auto"/>
                            <w:right w:val="none" w:sz="0" w:space="0" w:color="auto"/>
                          </w:divBdr>
                        </w:div>
                        <w:div w:id="1235050289">
                          <w:marLeft w:val="0"/>
                          <w:marRight w:val="0"/>
                          <w:marTop w:val="0"/>
                          <w:marBottom w:val="0"/>
                          <w:divBdr>
                            <w:top w:val="none" w:sz="0" w:space="0" w:color="auto"/>
                            <w:left w:val="none" w:sz="0" w:space="0" w:color="auto"/>
                            <w:bottom w:val="none" w:sz="0" w:space="0" w:color="auto"/>
                            <w:right w:val="none" w:sz="0" w:space="0" w:color="auto"/>
                          </w:divBdr>
                        </w:div>
                        <w:div w:id="138614084">
                          <w:marLeft w:val="0"/>
                          <w:marRight w:val="0"/>
                          <w:marTop w:val="0"/>
                          <w:marBottom w:val="0"/>
                          <w:divBdr>
                            <w:top w:val="none" w:sz="0" w:space="0" w:color="auto"/>
                            <w:left w:val="none" w:sz="0" w:space="0" w:color="auto"/>
                            <w:bottom w:val="none" w:sz="0" w:space="0" w:color="auto"/>
                            <w:right w:val="none" w:sz="0" w:space="0" w:color="auto"/>
                          </w:divBdr>
                        </w:div>
                        <w:div w:id="2146074066">
                          <w:marLeft w:val="0"/>
                          <w:marRight w:val="0"/>
                          <w:marTop w:val="0"/>
                          <w:marBottom w:val="0"/>
                          <w:divBdr>
                            <w:top w:val="none" w:sz="0" w:space="0" w:color="auto"/>
                            <w:left w:val="none" w:sz="0" w:space="0" w:color="auto"/>
                            <w:bottom w:val="none" w:sz="0" w:space="0" w:color="auto"/>
                            <w:right w:val="none" w:sz="0" w:space="0" w:color="auto"/>
                          </w:divBdr>
                        </w:div>
                        <w:div w:id="1187208913">
                          <w:marLeft w:val="0"/>
                          <w:marRight w:val="0"/>
                          <w:marTop w:val="0"/>
                          <w:marBottom w:val="0"/>
                          <w:divBdr>
                            <w:top w:val="none" w:sz="0" w:space="0" w:color="auto"/>
                            <w:left w:val="none" w:sz="0" w:space="0" w:color="auto"/>
                            <w:bottom w:val="none" w:sz="0" w:space="0" w:color="auto"/>
                            <w:right w:val="none" w:sz="0" w:space="0" w:color="auto"/>
                          </w:divBdr>
                        </w:div>
                        <w:div w:id="1797718607">
                          <w:marLeft w:val="0"/>
                          <w:marRight w:val="0"/>
                          <w:marTop w:val="0"/>
                          <w:marBottom w:val="0"/>
                          <w:divBdr>
                            <w:top w:val="none" w:sz="0" w:space="0" w:color="auto"/>
                            <w:left w:val="none" w:sz="0" w:space="0" w:color="auto"/>
                            <w:bottom w:val="none" w:sz="0" w:space="0" w:color="auto"/>
                            <w:right w:val="none" w:sz="0" w:space="0" w:color="auto"/>
                          </w:divBdr>
                        </w:div>
                        <w:div w:id="484660941">
                          <w:marLeft w:val="0"/>
                          <w:marRight w:val="0"/>
                          <w:marTop w:val="0"/>
                          <w:marBottom w:val="0"/>
                          <w:divBdr>
                            <w:top w:val="none" w:sz="0" w:space="0" w:color="auto"/>
                            <w:left w:val="none" w:sz="0" w:space="0" w:color="auto"/>
                            <w:bottom w:val="none" w:sz="0" w:space="0" w:color="auto"/>
                            <w:right w:val="none" w:sz="0" w:space="0" w:color="auto"/>
                          </w:divBdr>
                        </w:div>
                        <w:div w:id="688986576">
                          <w:marLeft w:val="0"/>
                          <w:marRight w:val="0"/>
                          <w:marTop w:val="0"/>
                          <w:marBottom w:val="0"/>
                          <w:divBdr>
                            <w:top w:val="none" w:sz="0" w:space="0" w:color="auto"/>
                            <w:left w:val="none" w:sz="0" w:space="0" w:color="auto"/>
                            <w:bottom w:val="none" w:sz="0" w:space="0" w:color="auto"/>
                            <w:right w:val="none" w:sz="0" w:space="0" w:color="auto"/>
                          </w:divBdr>
                        </w:div>
                        <w:div w:id="20103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7151">
              <w:marLeft w:val="-200"/>
              <w:marRight w:val="-200"/>
              <w:marTop w:val="0"/>
              <w:marBottom w:val="0"/>
              <w:divBdr>
                <w:top w:val="none" w:sz="0" w:space="0" w:color="auto"/>
                <w:left w:val="none" w:sz="0" w:space="0" w:color="auto"/>
                <w:bottom w:val="none" w:sz="0" w:space="0" w:color="auto"/>
                <w:right w:val="none" w:sz="0" w:space="0" w:color="auto"/>
              </w:divBdr>
              <w:divsChild>
                <w:div w:id="520241649">
                  <w:marLeft w:val="0"/>
                  <w:marRight w:val="0"/>
                  <w:marTop w:val="0"/>
                  <w:marBottom w:val="0"/>
                  <w:divBdr>
                    <w:top w:val="none" w:sz="0" w:space="0" w:color="auto"/>
                    <w:left w:val="none" w:sz="0" w:space="0" w:color="auto"/>
                    <w:bottom w:val="none" w:sz="0" w:space="0" w:color="auto"/>
                    <w:right w:val="none" w:sz="0" w:space="0" w:color="auto"/>
                  </w:divBdr>
                  <w:divsChild>
                    <w:div w:id="2000107664">
                      <w:marLeft w:val="0"/>
                      <w:marRight w:val="0"/>
                      <w:marTop w:val="0"/>
                      <w:marBottom w:val="0"/>
                      <w:divBdr>
                        <w:top w:val="none" w:sz="0" w:space="0" w:color="auto"/>
                        <w:left w:val="none" w:sz="0" w:space="0" w:color="auto"/>
                        <w:bottom w:val="none" w:sz="0" w:space="0" w:color="auto"/>
                        <w:right w:val="none" w:sz="0" w:space="0" w:color="auto"/>
                      </w:divBdr>
                    </w:div>
                    <w:div w:id="340662250">
                      <w:marLeft w:val="0"/>
                      <w:marRight w:val="0"/>
                      <w:marTop w:val="0"/>
                      <w:marBottom w:val="0"/>
                      <w:divBdr>
                        <w:top w:val="none" w:sz="0" w:space="0" w:color="auto"/>
                        <w:left w:val="none" w:sz="0" w:space="0" w:color="auto"/>
                        <w:bottom w:val="none" w:sz="0" w:space="0" w:color="auto"/>
                        <w:right w:val="none" w:sz="0" w:space="0" w:color="auto"/>
                      </w:divBdr>
                    </w:div>
                    <w:div w:id="1081876826">
                      <w:marLeft w:val="0"/>
                      <w:marRight w:val="0"/>
                      <w:marTop w:val="0"/>
                      <w:marBottom w:val="0"/>
                      <w:divBdr>
                        <w:top w:val="none" w:sz="0" w:space="0" w:color="auto"/>
                        <w:left w:val="none" w:sz="0" w:space="0" w:color="auto"/>
                        <w:bottom w:val="none" w:sz="0" w:space="0" w:color="auto"/>
                        <w:right w:val="none" w:sz="0" w:space="0" w:color="auto"/>
                      </w:divBdr>
                    </w:div>
                    <w:div w:id="1139229733">
                      <w:marLeft w:val="0"/>
                      <w:marRight w:val="0"/>
                      <w:marTop w:val="0"/>
                      <w:marBottom w:val="0"/>
                      <w:divBdr>
                        <w:top w:val="none" w:sz="0" w:space="0" w:color="auto"/>
                        <w:left w:val="none" w:sz="0" w:space="0" w:color="auto"/>
                        <w:bottom w:val="none" w:sz="0" w:space="0" w:color="auto"/>
                        <w:right w:val="none" w:sz="0" w:space="0" w:color="auto"/>
                      </w:divBdr>
                    </w:div>
                    <w:div w:id="2145610535">
                      <w:marLeft w:val="0"/>
                      <w:marRight w:val="0"/>
                      <w:marTop w:val="0"/>
                      <w:marBottom w:val="0"/>
                      <w:divBdr>
                        <w:top w:val="none" w:sz="0" w:space="0" w:color="auto"/>
                        <w:left w:val="none" w:sz="0" w:space="0" w:color="auto"/>
                        <w:bottom w:val="none" w:sz="0" w:space="0" w:color="auto"/>
                        <w:right w:val="none" w:sz="0" w:space="0" w:color="auto"/>
                      </w:divBdr>
                      <w:divsChild>
                        <w:div w:id="1585993635">
                          <w:marLeft w:val="0"/>
                          <w:marRight w:val="0"/>
                          <w:marTop w:val="0"/>
                          <w:marBottom w:val="0"/>
                          <w:divBdr>
                            <w:top w:val="none" w:sz="0" w:space="0" w:color="auto"/>
                            <w:left w:val="none" w:sz="0" w:space="0" w:color="auto"/>
                            <w:bottom w:val="none" w:sz="0" w:space="0" w:color="auto"/>
                            <w:right w:val="none" w:sz="0" w:space="0" w:color="auto"/>
                          </w:divBdr>
                        </w:div>
                        <w:div w:id="904335461">
                          <w:marLeft w:val="0"/>
                          <w:marRight w:val="0"/>
                          <w:marTop w:val="0"/>
                          <w:marBottom w:val="0"/>
                          <w:divBdr>
                            <w:top w:val="none" w:sz="0" w:space="0" w:color="auto"/>
                            <w:left w:val="none" w:sz="0" w:space="0" w:color="auto"/>
                            <w:bottom w:val="none" w:sz="0" w:space="0" w:color="auto"/>
                            <w:right w:val="none" w:sz="0" w:space="0" w:color="auto"/>
                          </w:divBdr>
                        </w:div>
                        <w:div w:id="4138095">
                          <w:marLeft w:val="0"/>
                          <w:marRight w:val="0"/>
                          <w:marTop w:val="0"/>
                          <w:marBottom w:val="0"/>
                          <w:divBdr>
                            <w:top w:val="none" w:sz="0" w:space="0" w:color="auto"/>
                            <w:left w:val="none" w:sz="0" w:space="0" w:color="auto"/>
                            <w:bottom w:val="none" w:sz="0" w:space="0" w:color="auto"/>
                            <w:right w:val="none" w:sz="0" w:space="0" w:color="auto"/>
                          </w:divBdr>
                        </w:div>
                        <w:div w:id="749617030">
                          <w:marLeft w:val="0"/>
                          <w:marRight w:val="0"/>
                          <w:marTop w:val="0"/>
                          <w:marBottom w:val="0"/>
                          <w:divBdr>
                            <w:top w:val="none" w:sz="0" w:space="0" w:color="auto"/>
                            <w:left w:val="none" w:sz="0" w:space="0" w:color="auto"/>
                            <w:bottom w:val="none" w:sz="0" w:space="0" w:color="auto"/>
                            <w:right w:val="none" w:sz="0" w:space="0" w:color="auto"/>
                          </w:divBdr>
                        </w:div>
                        <w:div w:id="1041131900">
                          <w:marLeft w:val="0"/>
                          <w:marRight w:val="0"/>
                          <w:marTop w:val="0"/>
                          <w:marBottom w:val="0"/>
                          <w:divBdr>
                            <w:top w:val="none" w:sz="0" w:space="0" w:color="auto"/>
                            <w:left w:val="none" w:sz="0" w:space="0" w:color="auto"/>
                            <w:bottom w:val="none" w:sz="0" w:space="0" w:color="auto"/>
                            <w:right w:val="none" w:sz="0" w:space="0" w:color="auto"/>
                          </w:divBdr>
                        </w:div>
                        <w:div w:id="1665552826">
                          <w:marLeft w:val="0"/>
                          <w:marRight w:val="0"/>
                          <w:marTop w:val="0"/>
                          <w:marBottom w:val="0"/>
                          <w:divBdr>
                            <w:top w:val="none" w:sz="0" w:space="0" w:color="auto"/>
                            <w:left w:val="none" w:sz="0" w:space="0" w:color="auto"/>
                            <w:bottom w:val="none" w:sz="0" w:space="0" w:color="auto"/>
                            <w:right w:val="none" w:sz="0" w:space="0" w:color="auto"/>
                          </w:divBdr>
                        </w:div>
                        <w:div w:id="504707400">
                          <w:marLeft w:val="0"/>
                          <w:marRight w:val="0"/>
                          <w:marTop w:val="0"/>
                          <w:marBottom w:val="0"/>
                          <w:divBdr>
                            <w:top w:val="none" w:sz="0" w:space="0" w:color="auto"/>
                            <w:left w:val="none" w:sz="0" w:space="0" w:color="auto"/>
                            <w:bottom w:val="none" w:sz="0" w:space="0" w:color="auto"/>
                            <w:right w:val="none" w:sz="0" w:space="0" w:color="auto"/>
                          </w:divBdr>
                        </w:div>
                        <w:div w:id="559443565">
                          <w:marLeft w:val="0"/>
                          <w:marRight w:val="0"/>
                          <w:marTop w:val="0"/>
                          <w:marBottom w:val="0"/>
                          <w:divBdr>
                            <w:top w:val="none" w:sz="0" w:space="0" w:color="auto"/>
                            <w:left w:val="none" w:sz="0" w:space="0" w:color="auto"/>
                            <w:bottom w:val="none" w:sz="0" w:space="0" w:color="auto"/>
                            <w:right w:val="none" w:sz="0" w:space="0" w:color="auto"/>
                          </w:divBdr>
                        </w:div>
                        <w:div w:id="343216202">
                          <w:marLeft w:val="0"/>
                          <w:marRight w:val="0"/>
                          <w:marTop w:val="0"/>
                          <w:marBottom w:val="0"/>
                          <w:divBdr>
                            <w:top w:val="none" w:sz="0" w:space="0" w:color="auto"/>
                            <w:left w:val="none" w:sz="0" w:space="0" w:color="auto"/>
                            <w:bottom w:val="none" w:sz="0" w:space="0" w:color="auto"/>
                            <w:right w:val="none" w:sz="0" w:space="0" w:color="auto"/>
                          </w:divBdr>
                        </w:div>
                        <w:div w:id="1214582377">
                          <w:marLeft w:val="0"/>
                          <w:marRight w:val="0"/>
                          <w:marTop w:val="0"/>
                          <w:marBottom w:val="0"/>
                          <w:divBdr>
                            <w:top w:val="none" w:sz="0" w:space="0" w:color="auto"/>
                            <w:left w:val="none" w:sz="0" w:space="0" w:color="auto"/>
                            <w:bottom w:val="none" w:sz="0" w:space="0" w:color="auto"/>
                            <w:right w:val="none" w:sz="0" w:space="0" w:color="auto"/>
                          </w:divBdr>
                        </w:div>
                        <w:div w:id="1055392344">
                          <w:marLeft w:val="0"/>
                          <w:marRight w:val="0"/>
                          <w:marTop w:val="0"/>
                          <w:marBottom w:val="0"/>
                          <w:divBdr>
                            <w:top w:val="none" w:sz="0" w:space="0" w:color="auto"/>
                            <w:left w:val="none" w:sz="0" w:space="0" w:color="auto"/>
                            <w:bottom w:val="none" w:sz="0" w:space="0" w:color="auto"/>
                            <w:right w:val="none" w:sz="0" w:space="0" w:color="auto"/>
                          </w:divBdr>
                        </w:div>
                        <w:div w:id="165681657">
                          <w:marLeft w:val="0"/>
                          <w:marRight w:val="0"/>
                          <w:marTop w:val="0"/>
                          <w:marBottom w:val="0"/>
                          <w:divBdr>
                            <w:top w:val="none" w:sz="0" w:space="0" w:color="auto"/>
                            <w:left w:val="none" w:sz="0" w:space="0" w:color="auto"/>
                            <w:bottom w:val="none" w:sz="0" w:space="0" w:color="auto"/>
                            <w:right w:val="none" w:sz="0" w:space="0" w:color="auto"/>
                          </w:divBdr>
                        </w:div>
                      </w:divsChild>
                    </w:div>
                    <w:div w:id="795560348">
                      <w:marLeft w:val="0"/>
                      <w:marRight w:val="0"/>
                      <w:marTop w:val="0"/>
                      <w:marBottom w:val="0"/>
                      <w:divBdr>
                        <w:top w:val="none" w:sz="0" w:space="0" w:color="auto"/>
                        <w:left w:val="none" w:sz="0" w:space="0" w:color="auto"/>
                        <w:bottom w:val="none" w:sz="0" w:space="0" w:color="auto"/>
                        <w:right w:val="none" w:sz="0" w:space="0" w:color="auto"/>
                      </w:divBdr>
                    </w:div>
                    <w:div w:id="21204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csw.or.jp/publics/index/44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5C4A-240F-461D-A53B-67F1CD50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jimu2</dc:creator>
  <cp:lastModifiedBy>member</cp:lastModifiedBy>
  <cp:revision>2</cp:revision>
  <cp:lastPrinted>2019-09-18T07:03:00Z</cp:lastPrinted>
  <dcterms:created xsi:type="dcterms:W3CDTF">2019-09-26T01:14:00Z</dcterms:created>
  <dcterms:modified xsi:type="dcterms:W3CDTF">2019-09-26T01:14:00Z</dcterms:modified>
</cp:coreProperties>
</file>